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учреждение Тульской области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Социально-реабилитационный центр для несовершеннолетних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5»,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расположено по адресу: Тульская область, г. Ефремов, ул. Строителей, д.41 а. расположен внутри квартала и удалён от дороги на 200 метров.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крупноблочное, двухэтажное, построено по типовому проекту в 1966 году, площадью 1797,5 кв. м. Подход к учреждению и необходимые для передвижения дорожки асфальтированы. Ориентация окон учебных помещений на южные и северные стороны горизонта. Во всех помещениях учреждения установлены стеклопакеты.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Центра освещена и озеленена, на земельном участке, площадью 8220 кв. м. Имеется территория для прогулок детей (отдельно для каждой группы), что соответствует п. 3.1.2. СП 2.4.3648-20.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периметру территории центра установлено ограждение, что соответствует п. 3.1.2. СП 2.4.3648-20.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и игровые площадки имеют натуральное покрытие, что соответствует п.2.2.2. СП 2.4.3648-20. На территориях располагаются игровые (групповые площадки) и хозяйственные зоны, а также предусмотрены места для хранения детского инвентаря. Игровая зона включает в себя 4 групповые площадки и физкультурную площадку. Площадки индивидуальные для каждой группы, что соответствует требованиям СП. На территории каждой игровой площадки имеются песочницы, установлены теневые навесы, а также иные приспособления для игр. На песочницах предусмотрены крышки, что соответствует п.2.11.1. СП 2.4.3648-20.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 к зданию Центра асфальтирован. Для сбора и временного хранения бытового мусора на расстоянии 30 метров от окон на бетонированной площадке установлен металлический контейнер с крышкой. Вывоз мусора осуществляется силами ООО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МСК-НТ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согласно контракту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ТФ-Д-Ю-Е/2021Ф/БО-09816 от 15.12.2020года, дополнительное соглашение к контракту от 20.04.21г. На территории отсутствуют постройки и сооружения, не связанные с деятельностью хозяйствующего объекта, что соответствует п.2.2.5.СП 2.4.3648-20.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Тульской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Социально-реабилитационный центр для несовершеннолетних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5»,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расположенный по адресу: Тульская область, г. Ефремов, ул. Дружбы, д.9а. расположен внутри квартала и удалён от дороги на 300 метров.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Подход к зданию и необходимые для передвижения дорожки асфальтированы. </w:t>
      </w:r>
      <w:r>
        <w:rPr>
          <w:rFonts w:ascii="Times New Roman" w:hAnsi="Times New Roman" w:cs="Times New Roman"/>
          <w:sz w:val="28"/>
          <w:szCs w:val="28"/>
        </w:rPr>
        <w:t>По всему периметру территории установлено ограждение, что соответствует п. 3.1.2. СП 2.4.3648-20. На территории располагается игровые и хозяйственная зоны, а также имеется навес для колясок и санок.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4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4000"/>
          <w:sz w:val="28"/>
          <w:szCs w:val="28"/>
          <w:lang w:val="en-US"/>
        </w:rPr>
        <w:t xml:space="preserve"> 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Здание организации, помещения.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Общая площадь здания по адресу: Тульская область, г. Ефремов, ул. Строителей, д.41а – 1797,5 кв. м.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первом этаже находятся: пищеблок, медицинский блок, музыкальный зал, трудовые мастерские, сенсорная комната, одна жилая групповая ячейка, кабинеты специалистов, прачечная. В прачечной имеется шкаф сушильный для одежды.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втором этаже кабинет директора, приёмная, бухгалтерия, кабинеты для административного персонала и 3 жилые ячейки.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группах проживает по 8 детей.  В других двух группах по 7 детей.  В каждой группе имеется игровая комната, спальни, комната для занятий, зона для принятия пищи с необходимой посудой, мебелью, оборудованием (в третьей группе отдельная кухня). В каждой группе есть туалетная комната, в которой имеются умывальники, ванна, туалетные кабинки. В наличии индивидуальные полотенца для лица, рук и для ног, предметы личной гигиены.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Площади на одного воспитанника выдерживаются.</w:t>
      </w:r>
    </w:p>
    <w:p w:rsidR="0064092B" w:rsidRDefault="0064092B" w:rsidP="006409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совмещён со спортивным залом - 73,3 кв. м.;</w:t>
      </w:r>
    </w:p>
    <w:p w:rsidR="0064092B" w:rsidRDefault="0064092B" w:rsidP="006409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блок – 46,6 кв. м.;</w:t>
      </w:r>
    </w:p>
    <w:p w:rsidR="0064092B" w:rsidRDefault="0064092B" w:rsidP="006409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 – 53,44 кв. м.;</w:t>
      </w:r>
    </w:p>
    <w:p w:rsidR="0064092B" w:rsidRDefault="0064092B" w:rsidP="006409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 для мальчиков – 24,9 кв. м.;</w:t>
      </w:r>
    </w:p>
    <w:p w:rsidR="0064092B" w:rsidRDefault="0064092B" w:rsidP="006409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прачечная – 29,3 кв. м.;</w:t>
      </w:r>
    </w:p>
    <w:p w:rsidR="0064092B" w:rsidRDefault="0064092B" w:rsidP="006409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блок -  131,9 кв. м.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ячейка для детей дошкольного возраста имеет самостоятельный выход на территорию. Выделено место для приготовления дезинфекционных растворов, обработки и хранения уборочного инвентаря, что соответствует п.2.4.12.СП 2.4.3648-20.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Полустационарное отделение реабилитации детей с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 располагающееся по адресу: Тульская область, г. Ефремов, ул. Дружб д.9 – размещено в двухэтажном здании на первом этаже площадью               180 м. кв.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этаже расположены следующие помещения: туалетная комната, игровая комната, музыкальный зал, кабинет для индивидуальных занятий, кабинеты педагога психолога, учителя-дефектолога и логопеда, медицинский кабинет, раздевалка. В туалетной комнате имеется раковина, 2 унитаза, разделённые кабинками с дверями без запоров. Площади на одного воспитанника выдерживаются. На 2-ом этаже расположен туалет для сотрудников и комната для хранения оборудования и технических средств обучения детей с ОВЗ.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помещений организации.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по адресу: Тульская область, г. Ефремов, ул. Строителей, д.41 а- оснащены мебелью, инвентарём и оборудованием в соответствии с функциональным назначением. Помещения постоянного пребывания детей для дезинфекции воздушной среды оборудованы  приборами по обеззараживанию  воздуха, что соответствует п.3.1.3. СП 2.4.3648-20. Помещения оборудованы в соответствии с возрастом и ростом воспитанников, мебель имеет покрытие, допускающее проведение влажной уборки с применением моющих и дезинфекционных средств, что соответствует п.2.4.3., п.2.4.9. СП 2.4.3648-20.Покрытие столов и стульев не имеет дефектов и повреждений, выполнено из материалов, устойчивых к воздействию влаги, моющих и дезинфицирующих средств, что соответствует п.2.4.3. СП 2.4.3648-20. Для хранения верхней одежды раздевальные групповых ячеек оборудованы шкафами для верхней одежды с индивидуальными ячейками, полками для верхних головных уборов, крючками. Созданы условия для сушки одежды и обуви детей, что соответствует п.3.1.3. СП 2.4.3648-20. Количество кроватей в спальнях соответствует количеству детей на группах. Расстановка кроватей обеспечивает свободный проход детей между ними. Все дети обеспечены комплектами постельных принадлежностей, постельным бельём, полотенцами, что соответствует п.2.4.8. СП 2.4.3648-20.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Туалеты разделены на умывальную зону и зону санитарных узлов. Санитарно-техническое оборудование исправно, без дефектов, что соответствует п.2.4.11. СП 2.4.3648-20. Туалеты оборудованы унитазами, установленными в кабинах с дверями, что соответствует п. 3.1.7. СП2.4.3648-20.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по адресу: Тульская область, г. Ефремов, ул. Дружбы, д.9 а- оснащены мебелью, инвентарём и оборудованием в соответствии с функциональным назначением. Помещения постоянного пребывания детей для дезинфекции воздушной среды оборудованы  приборами по обеззараживанию  воздуха, что соответствует п.3.1.3. СП 2.4.3648-20. Помещения оборудованы в соответствии с возрастом и ростом воспитанников, мебель имеет покрытие, допускающее проведение влажной уборки с применением моющих и дезинфекционных средств, что соответствует п.2.4.3., п.2.4.9. СП 2.4.3648-20.Покрытие столов и стульев не имеет дефектов и повреждений, выполнено из материалов, устойчивых к воздействию влаги, моющих и дезинфицирующих средств, что соответствует п.2.4.3. СП 2.4.3648-20. Для хранения верхней одежды есть раздевалка, оборудованая шкафами для верхней одежды с индивидуальными ячейками, полками для верхних головных уборов, крючками.  Необходимое количество полотенец имеется. Туалет для детей разделен на умывальную зону и зону санитарных узлов. Санитарно-техническое оборудование исправно, без дефектов, что соответствует п.2.4.11. СП 2.4.3648-20. Туалеты оборудованы унитазами, установленными в кабинах с дверями, что соответствует п. 3.1.7. СП2.4.3648-20. Туалет для сотрудников разделён на умывальную зону и зону санитарных узлов, имеется 2 унитаза, разделённые кабинками с дверями с запорами. Санитарно-техническое оборудование исправно, без дефектов.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групповых ячеек по адресу: Тульская область, г. Ефремов,                         ул. Строителей, д.41а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групповая ячейка для детей дошкольного возраста от 3 до 6 лет общей площадью -  136,7  кв. м.; максимальная  наполняемость группы до 8 человек.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групповой ячейке имеются: групповая комната, раздевалка, спальня, буфетная и туалетная комната, кабинет учителя-дефектолога.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туалетной комнате установлены: ванна, 2 унитаза, разделённые кабинками без запоров, 2 раковины с подводкой горячей и холодной воды от водонагревателя на 80 литров. Для каждого ребёнка имеются индивидуальные полотенца.  В буфетной имеются 2 раковины для мытья посуды с подводкой горячей и холодной воды через краносмесители от водонагревателя накопительного на 15 литров, шкафы для посуды. Спальная комната оборудована индивидуальными кроватями (маркировка имеется), </w:t>
      </w:r>
      <w:r>
        <w:rPr>
          <w:rFonts w:ascii="Times New Roman" w:hAnsi="Times New Roman" w:cs="Times New Roman"/>
          <w:color w:val="000000"/>
          <w:sz w:val="28"/>
          <w:szCs w:val="28"/>
        </w:rPr>
        <w:t>тумбочками.</w:t>
      </w:r>
      <w:r>
        <w:rPr>
          <w:rFonts w:ascii="Times New Roman" w:hAnsi="Times New Roman" w:cs="Times New Roman"/>
          <w:sz w:val="28"/>
          <w:szCs w:val="28"/>
        </w:rPr>
        <w:t xml:space="preserve"> В раздевалке установлены индивидуальные шкафчики для одежды и ячейки для обуви, имеется</w:t>
      </w:r>
      <w:r>
        <w:rPr>
          <w:rFonts w:ascii="Times New Roman" w:hAnsi="Times New Roman" w:cs="Times New Roman"/>
          <w:color w:val="CE18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шкаф сушильный детский Рубин.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2 </w:t>
      </w:r>
      <w:r>
        <w:rPr>
          <w:rFonts w:ascii="Times New Roman" w:hAnsi="Times New Roman" w:cs="Times New Roman"/>
          <w:sz w:val="28"/>
          <w:szCs w:val="28"/>
        </w:rPr>
        <w:t>групповая ячейка для детей младшего школьного возраста общей площадью -  133,8 кв.м.; максимальная наполняемость группы до 7 человек;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групповой ячейке имеются: групповая комната, раздевалка, кабинет социального педагога, 3 спальни для девочек и мальчиков, где установлены по 3 кровати, туалетная комната. В туалетной комнате установлены: ванна, 2 унитаза, беде, разделённые кабинками без запоров, 2 раковины с подводкой горячей и холодной воды от накопительного водонагревателя. Для каждого ребёнка имеются индивидуальные полотенца. </w:t>
      </w:r>
      <w:r>
        <w:rPr>
          <w:rFonts w:ascii="Times New Roman" w:hAnsi="Times New Roman" w:cs="Times New Roman"/>
          <w:color w:val="000000"/>
          <w:sz w:val="28"/>
          <w:szCs w:val="28"/>
        </w:rPr>
        <w:t>Зона для принятия пищи оборудована кухонной мебелью, столами для принятия пищи, стульями по количеству детей. Имеется мойка для мытья посуды, холодильник с морозильной камерой. Спальные комнаты оборудован</w:t>
      </w:r>
      <w:r>
        <w:rPr>
          <w:rFonts w:ascii="Times New Roman" w:hAnsi="Times New Roman" w:cs="Times New Roman"/>
          <w:sz w:val="28"/>
          <w:szCs w:val="28"/>
        </w:rPr>
        <w:t>ы индивидуальными кроватями (маркировка имеется), тумбочками, Раздевалка оборудована крючками для одежды и ячейками для обуви.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3 </w:t>
      </w:r>
      <w:r>
        <w:rPr>
          <w:rFonts w:ascii="Times New Roman" w:hAnsi="Times New Roman" w:cs="Times New Roman"/>
          <w:sz w:val="28"/>
          <w:szCs w:val="28"/>
        </w:rPr>
        <w:t>групповая ячейка для детей среднего школьного возраста общей площадью – 135,1 кв.м.; средняя наполняемость группы – 8 человек.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групповой ячейке имеются: групповая комната, раздевалка, 3 спальни для девочек и мальчиков, где установлены по 2-3 кровати, кабинет самоподготовки, туалетная комната. В туалетной комнате установлены: ванна, беде, 2 унитаза, разделённые кабинками без запоров, 2 раковины с подводкой горячей и холодной воды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накопительного водонагревателя. Рядом с умывальной раковиной установлено одноразовое полотенце.  </w:t>
      </w:r>
      <w:r>
        <w:rPr>
          <w:rFonts w:ascii="Times New Roman" w:hAnsi="Times New Roman" w:cs="Times New Roman"/>
          <w:sz w:val="28"/>
          <w:szCs w:val="28"/>
        </w:rPr>
        <w:t xml:space="preserve">Для каждого ребёнка имеются индивидуальные полотенца. Спальные комнаты оборудованы индивидуальными кроватями (маркировка имеется). Имеются шкафы для хранения личных вещей, тумбочки, трюмо, письменные столы для выполнения домашних заданий. В раздевалке установлены индивидуальные шкафчики для одежды и обуви. Кухня </w:t>
      </w:r>
      <w:r>
        <w:rPr>
          <w:rFonts w:ascii="Times New Roman" w:hAnsi="Times New Roman" w:cs="Times New Roman"/>
          <w:color w:val="000000"/>
          <w:sz w:val="28"/>
          <w:szCs w:val="28"/>
        </w:rPr>
        <w:t>оборудована водонагревателем на 15 литров. Имеется мойка для мытья посуды, кухонная мебель, газовая плита, вытяжка, столы для принятия пиши, стулья по количеству детей, холодильник с морозильной камерой.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4 </w:t>
      </w:r>
      <w:r>
        <w:rPr>
          <w:rFonts w:ascii="Times New Roman" w:hAnsi="Times New Roman" w:cs="Times New Roman"/>
          <w:sz w:val="28"/>
          <w:szCs w:val="28"/>
        </w:rPr>
        <w:t>групповая ячейка для детей старшего школьного возраста общей площадью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138,4 </w:t>
      </w:r>
      <w:r>
        <w:rPr>
          <w:rFonts w:ascii="Times New Roman" w:hAnsi="Times New Roman" w:cs="Times New Roman"/>
          <w:sz w:val="28"/>
          <w:szCs w:val="28"/>
        </w:rPr>
        <w:t>кв.м.; максимальная наполняемость группы до 7 человек.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групповой ячейке имеются: групповая комната, раздевалка, 3 спальни для девочек и мальчиков, где установлены по 2-3 кровати, кабинет педагога-психолога туалетная комната.  В туалетной комнате установлены: ванна, 2 унитаза, беде, разделённые кабинками с запорами, 2 раковины с подводкой горячей и холодной воды (водонагреватель на 80 литров). Для каждого ребёнка имеются индивидуальные полотенца. Зона для принятия пищи оборудована водонагревателем на 15 литров. </w:t>
      </w:r>
      <w:r>
        <w:rPr>
          <w:rFonts w:ascii="Times New Roman" w:hAnsi="Times New Roman" w:cs="Times New Roman"/>
          <w:color w:val="000000"/>
          <w:sz w:val="28"/>
          <w:szCs w:val="28"/>
        </w:rPr>
        <w:t>Имеется мойка для мытья посуды, кухонная мебель, стол для принятия пищи, стулья по количеству детей, холодильник с морозильной камерой.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Спальные комнаты оборудованы индивидуальными кроватями (маркировка имеется). Имеются шкафы для хранения личных вещей, тумбочки, трюмо, письменные столы для выполнения домашних заданий.  В раздевалке установлены индивидуальные шкафчики для одежды и шкаф для обуви.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в групповых и учебных помещениях выкрашены краской светлых тонов в соответствии с требованиями СанПиН, что позволяет проводить уборку влажным способом, полы покрыты линолеумом. Кабинет для занятий с детьми по самоподготовке оснащён столами со стульями, расставленными в 2 ряда. Мебель промаркирована. Размеры проходов, расстояния между предметами оборудования в пределах требования СанПиН. К каждому столу подведено индивидуальное освещение.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площадью – 73,3 кв.м., укомплектован необходимым оборудованием и инвентарём. Имеются: шведская стенка, гимнастические скамейки, маты, мячи, обручи, скакалки, оздоровительные тренажёры, гантели, диски здоровья, ролики для пресса, степ-платформы, детские туннели, гимнастические палки, дорожки для профилактики плоскостопия, велосипеды, лыжи, лыжные палки, самокаты, коньки, клюшки, шайбы, коврики для фитнеса, теннисный стол, мишени, канат, мешочки с песком, кегли, кубики, фитболы, эспандер, биты, городки.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открытая спортивная площадка на улице – 525 кв.м., которая используется для занятий физкультурой на свежем воздухе в благоприятный период времени. На площадке имеется оборудование: параллельные брусья, футбольные ворота, волейбольные столбы, рукоход, турники. Есть игровая площадка (элемент благоустройства -детский городок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В мире птиц. Попугаи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со специальным покрытием.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ведут образовательную деятельность по следующим программам и направлениям: -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дополнительная общеразвивающая программа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По дороге к добру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 – социально-педагогическое. Количество детей в группе 4-5 человек;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основная образовательная программа дошкольного образования. Количество детей в группе 8 человек; Занятия по программе проводятся в групповой комнате;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педагоги -психологи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дополнительная общеразвивающая программа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Мир эмоций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 –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социально-педагогическое. Количество детей в группе 4-5 человек; Занятия по программе проводятся в сенсорной комнате, которая оборудована: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социальные педагоги: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дополнительная общеразвивающая программа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Самоделкин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— художественное. Количество детей в группе </w:t>
      </w:r>
      <w:r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4-5 человек; Занятия проводятся в кабинете социального педагога;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общеразвивающая программа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Нетрадиционные техники изображения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 — художественное.  Количество детей в группе 4-5 человек; Занятия проводятся в кабинете социального педагога;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инструктор по физической культуре: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дополнительная общеразвивающая программа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Фитбол-гимнастика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Направление- физкультурно-спортивное. Количество детей в группе 5</w:t>
      </w:r>
      <w:r>
        <w:rPr>
          <w:rFonts w:ascii="Times New Roman" w:hAnsi="Times New Roman" w:cs="Times New Roman"/>
          <w:strike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6  человек;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инструктор по труду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дополнительная общеразвивающая программа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Умение и труд всё перетрут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 — техническое. Количество детей в группе 4 человека.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Занятия по трудовому воспитанию проводятся в трудовой мастерской общей площадью -  20,2 кв.м., где установлены станки: фрезерный, точильный, токарный, которые оборудованы защитными экранами. В мастерской установлены 2 раковины для мытья рук, есть деревянный шкаф, в котором находится аптечка для оказания первой медицинской помощи.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Занятия по рисованию проводятся в АртСтудии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расположенной на 2-м этаже. Кабинет оборудован столом, стульями, есть рабочее место для социального педагога; для занятий рисованием имеются необходимые канцелярские принадлежности и оборудование, рядом с кабинетом расположены раковины с горячей и холодной водой.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 физкультурно-спортивной направленности проводятся в спортивном зале;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Описание помещений  по адресу: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Тульская область,  г. Ефремов, ул. Дружб д.9 а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В учреждении создаются условия доступности для всех категорий лиц с ограниченными возможностями здоровья. В групповых помещениях обеспечен свободный доступ к играм и игрушкам. Занятия проходят в трёх оборудованных кабинетах: игровой комнате, Арт-студии и музыкальном кабинете. Имеется всё необходимое оборудование для занятий с детьми. В Арт-студии есть  раковина с подводом холодной и горячей воды.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ведут образовательную деятельность по следующим программам и направлениям: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дополнительная общеразвивающая программа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Самоделкин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детей с ОВЗ. Направление – художественное. Количество детей в группе 4-5 человек.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 психолог</w:t>
      </w:r>
      <w:r>
        <w:rPr>
          <w:rFonts w:ascii="Times New Roman" w:hAnsi="Times New Roman" w:cs="Times New Roman"/>
          <w:sz w:val="28"/>
          <w:szCs w:val="28"/>
        </w:rPr>
        <w:t xml:space="preserve">: дополнительная общеразвивающая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Мир эмоций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– социально-педагогическое.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 детей в группе 4 человека.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 xml:space="preserve">: дополнительная общеразвивающая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Изотерапия: нетрадиционные техники изображения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– эмоционально-личностное, художественно-эстетическое.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 детей в группе 4 человека.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Логопеды</w:t>
      </w:r>
      <w:r>
        <w:rPr>
          <w:rFonts w:ascii="Times New Roman" w:hAnsi="Times New Roman" w:cs="Times New Roman"/>
          <w:sz w:val="28"/>
          <w:szCs w:val="28"/>
        </w:rPr>
        <w:t xml:space="preserve">: дополнительная общеразвивающая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Говоруша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– речевое.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 детей в группе 4 человека.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дополнительная общеразвивающая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Играя, развиваемся и учимся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– познавательное.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 детей в группе 4 человека.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Учитель-дефектоло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 раннего развития: дополнительная общеразвивающая программа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Мир вокруг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 – сенсорное. Количество детей в группе 4 человека.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учреждении имеются в наличии специальные технические средства обучения коллективного и индивидуального пользования для лиц с ограниченными возможностями здоровья, которые хранятся в специально выделенной комнате на 2-ом этаже.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Пищеблок организации.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Питание в стационарном отделении социальной реабилитации несовершеннолетних, расположенном по адресу: Тульская область, г. Ефремов, ул. Строителей, д.41 а -  осуществляется на средства областного бюджета и составляет на одного воспитанника в день в среднем 294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руб.76</w:t>
      </w:r>
      <w:r>
        <w:rPr>
          <w:rFonts w:ascii="Times New Roman" w:hAnsi="Times New Roman" w:cs="Times New Roman"/>
          <w:sz w:val="28"/>
          <w:szCs w:val="28"/>
        </w:rPr>
        <w:t xml:space="preserve"> копеек, питание  пятиразовое. Помещения и оборудование, используемые  для приготовления пищи, их размещение обеспечивают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что соответствует п.2.3.3. 2.4.3648-20. , п.2.5. СанПиН 2.3/2.4.3590-20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наборе помещений пищеблока площадью  53,44  кв.м.          имеются: варочный цех, посудомоечное отделение для столовой и кухонной посуды, цех сырой продукции, кладовые для скоропортящихся, сыпучих продуктов и овощей, оборудованные стеллажами. В варочном зале установлено </w:t>
      </w:r>
      <w:r>
        <w:rPr>
          <w:rFonts w:ascii="Times New Roman" w:hAnsi="Times New Roman" w:cs="Times New Roman"/>
          <w:color w:val="000000"/>
          <w:sz w:val="28"/>
          <w:szCs w:val="28"/>
        </w:rPr>
        <w:t>2 газовых плиты: одна -ARISTON CP97SG, вторая – бытовая с тремя конфорками и   духовым шкафом — ПРГ-IIА-3С ДШ; шкаф жарочный c двумя отсеками.</w:t>
      </w:r>
      <w:r>
        <w:rPr>
          <w:rFonts w:ascii="Times New Roman" w:hAnsi="Times New Roman" w:cs="Times New Roman"/>
          <w:sz w:val="28"/>
          <w:szCs w:val="28"/>
        </w:rPr>
        <w:t xml:space="preserve"> Имеются: универсальный привод электрический, установлены промаркированные разделочные столы. В посудомоечном отделении для обработки посуды установлено  2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моечных ванны. Имеется шкаф для кухонной посуды, сушилки для столовой посуды, установлены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котломойки.  Для обработки сырых продуктов установлены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моечных раковины. Для соблюдения правил личной гигиены установлена раковина для мытья рук. Холодная и горячая вода к моечным ваннам подаётся от проточных электронагревателей: на </w:t>
      </w:r>
      <w:r>
        <w:rPr>
          <w:rFonts w:ascii="Times New Roman" w:hAnsi="Times New Roman" w:cs="Times New Roman"/>
          <w:color w:val="000000"/>
          <w:sz w:val="28"/>
          <w:szCs w:val="28"/>
        </w:rPr>
        <w:t>80 литров и 50 литров через краны-смесители. Кухонная посуда в достаточном кол</w:t>
      </w:r>
      <w:r>
        <w:rPr>
          <w:rFonts w:ascii="Times New Roman" w:hAnsi="Times New Roman" w:cs="Times New Roman"/>
          <w:sz w:val="28"/>
          <w:szCs w:val="28"/>
        </w:rPr>
        <w:t>ичестве. В кладовой установлено 3 витринных шкафа, 3 двухкамерных холодильника для хранения продуктов, и один однокамерный холодильник для хранения суточной пробы. Суточная проба хранится в условиях холодильника 48 часов. Температурный режим – (+4, +4, +5,+5,+5, +4,+5). Для  поддержания оптимальной температуры функционируют 2 кондиционера. Для обработки воздуха имеется облучатель ОБН-150.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Имеется контракт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14/21 </w:t>
      </w:r>
      <w:r>
        <w:rPr>
          <w:rFonts w:ascii="Times New Roman" w:hAnsi="Times New Roman" w:cs="Times New Roman"/>
          <w:sz w:val="28"/>
          <w:szCs w:val="28"/>
        </w:rPr>
        <w:t>на оказание услуг по техническому обслуживанию холодильного, кухонного и бытового оборудования от 25 января 2021г. (дополнительное соглашение к контракту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14/21 </w:t>
      </w:r>
      <w:r>
        <w:rPr>
          <w:rFonts w:ascii="Times New Roman" w:hAnsi="Times New Roman" w:cs="Times New Roman"/>
          <w:sz w:val="28"/>
          <w:szCs w:val="28"/>
        </w:rPr>
        <w:t>на оказание услуг по техническому обслуживанию холодильного, кухонного и бытового оборудования от 25 января 2021г. от 21.05.2021г.)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Личные медкнижки у работников столовой имеются, медосмотр и гигиеническое обучение пройдены в срок.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 рабочих местах вывешены инструкции по обработке яиц, перечень запрещённых блюд, правила обработки столовой и кухонной посуды. Питьевой режим поддерживается за счёт кипячёной воды, имеются индивидуальные стаканы для питья.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Моющие дезсредства имеются, хранение осуществляется в закрытых шкафах, уборочный инвентарь в достаточном количестве - промаркирован.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Помещения для приготовления пищи, хранения пищевой продукции оснащены технологическим, холодильным, моечным оборудованием, раковинами для мытья  рук, инвентарём, посудой и тарой, выполненными из материалов, предусматривающих возможность их мытья и обеззараживания, что соответствует п.2.4.6.2.СП2.4.3648-20., п.2.9.. п.3.2. СанПиН2.3/2.4.3590-20. Производственные столы, предназначенные для обработки пищевых продуктов, цельнометаллические,  что соответствует п.2.4.6.2.СП2.4.3648-20. В производственных цехах имеется бактерицидное оборудование, что соответствует п.2.4.6.2.СП2.4.3648-20. п. 2.14. СанПиН2.3/2.4.3590-20. Для персонала предусмотрено раздельное хранение личных вещей и одежды, что соответствует п.3.4. СанПиН 2.3/2.4.3590-20.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Организация питания воспитанников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Питание детей организуется на основе действующих санитарно-гигиенических требований.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Дети обеспечиваются полноценным питанием в соответствии с возрастом.  Организовано пятиразовое питание: завтрак,  обед,  полдник, ужин, второй ужин.  Выдача с пищеблока  приготовленной пищи осуществляется по графику согласно режиму дня каждой возрастной группы. На каждой групповой ячейке есть бутилированная вода.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Питание  осуществляется по утвержденному 14-дневному меню, с учетом рекомендуемых норм.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Принципы организации питания:</w:t>
      </w:r>
    </w:p>
    <w:p w:rsidR="0064092B" w:rsidRDefault="0064092B" w:rsidP="0064092B">
      <w:pPr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соблюдение гигиенических требований;</w:t>
      </w:r>
    </w:p>
    <w:p w:rsidR="0064092B" w:rsidRDefault="0064092B" w:rsidP="006409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сбалансированность в рационе всех пищевых веществ;</w:t>
      </w:r>
    </w:p>
    <w:p w:rsidR="0064092B" w:rsidRDefault="0064092B" w:rsidP="006409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максимальное разнообразие продуктов и блюд;</w:t>
      </w:r>
    </w:p>
    <w:p w:rsidR="0064092B" w:rsidRDefault="0064092B" w:rsidP="0064092B">
      <w:pPr>
        <w:numPr>
          <w:ilvl w:val="0"/>
          <w:numId w:val="1"/>
        </w:numPr>
        <w:autoSpaceDE w:val="0"/>
        <w:autoSpaceDN w:val="0"/>
        <w:adjustRightInd w:val="0"/>
        <w:spacing w:after="28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правильная технологическая и кулинарная обработка продуктов, сохранность пищевой ценности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Питание по адресу: Тульская область, г. Ефремов, ул. Дружбы, д.9 а не предусмотрено, так как дети пребывают в полустационарном отделении до 4-х часов.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Помещения медицинского назначения.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Медицинский блок по адресу: Тульская область, г. Ефремов, ул. Строителей, д.41 а - оборудован на 1 этаже, общей площадью 46,6 кв.м. Имеются: физиокабинет, процедурный кабинет, изолятор на 2 койко-места с санитарным узлом, кабинет медицинской сестры, санитарный узел для персонала.  Имеется всё необходимое оборудование: шкаф для лекарств, кушетка, холодильник, письменный стол, ростомер, весы, установлена бактерицидная лампа, есть раковина для мытья рук с подводкой горячей и холодной воды. Есть лицензия на осуществление медицинской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15 сентября 2015г. </w:t>
      </w:r>
      <w:r>
        <w:rPr>
          <w:rFonts w:ascii="Segoe UI Symbol" w:hAnsi="Segoe UI Symbol" w:cs="Segoe UI Symbol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ЛО -71-01-001475.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Медицинский осмотр осуществляется сотрудниками ООО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Эксклюзив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согласно контракта  </w:t>
      </w:r>
      <w:r>
        <w:rPr>
          <w:rFonts w:ascii="Segoe UI Symbol" w:hAnsi="Segoe UI Symbol" w:cs="Segoe UI Symbol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87/21  </w:t>
      </w:r>
      <w:r>
        <w:rPr>
          <w:rFonts w:ascii="Times New Roman" w:hAnsi="Times New Roman" w:cs="Times New Roman"/>
          <w:color w:val="000000"/>
          <w:sz w:val="28"/>
          <w:szCs w:val="28"/>
        </w:rPr>
        <w:t>на оказание услуг по проведению периодического ежегодного медицинского осмотра работников от    23.06. 2021 года.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Заключен контракт 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11/21 </w:t>
      </w:r>
      <w:r>
        <w:rPr>
          <w:rFonts w:ascii="Times New Roman" w:hAnsi="Times New Roman" w:cs="Times New Roman"/>
          <w:sz w:val="28"/>
          <w:szCs w:val="28"/>
        </w:rPr>
        <w:t xml:space="preserve">на оказание услуг по  дератизации  и дезинсекции помещений от 21 января 2021 года (дополнительное соглашение к контракту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11/21 </w:t>
      </w:r>
      <w:r>
        <w:rPr>
          <w:rFonts w:ascii="Times New Roman" w:hAnsi="Times New Roman" w:cs="Times New Roman"/>
          <w:sz w:val="28"/>
          <w:szCs w:val="28"/>
        </w:rPr>
        <w:t>от 21 января 2021г. на оказание  услуг по  дератизации  и дезинсекции помещений от 14 апреля 2021г.)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Заключен контракт 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18/21 </w:t>
      </w:r>
      <w:r>
        <w:rPr>
          <w:rFonts w:ascii="Times New Roman" w:hAnsi="Times New Roman" w:cs="Times New Roman"/>
          <w:sz w:val="28"/>
          <w:szCs w:val="28"/>
        </w:rPr>
        <w:t xml:space="preserve">на оказание услуг по ремонту и техническому обслуживанию медицинского оборудования от 28 января 2021г. (дополнительное соглашение к контракту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18/21 </w:t>
      </w:r>
      <w:r>
        <w:rPr>
          <w:rFonts w:ascii="Times New Roman" w:hAnsi="Times New Roman" w:cs="Times New Roman"/>
          <w:sz w:val="28"/>
          <w:szCs w:val="28"/>
        </w:rPr>
        <w:t>на оказание услуг по ремонту и техническому обслуживанию медицинского оборудования от 28 января 2021г. от 14 апреля 2021г.)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стационарном отделении социальной реабилитации несовершеннолетних  работают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44 </w:t>
      </w:r>
      <w:r>
        <w:rPr>
          <w:rFonts w:ascii="Times New Roman" w:hAnsi="Times New Roman" w:cs="Times New Roman"/>
          <w:sz w:val="28"/>
          <w:szCs w:val="28"/>
        </w:rPr>
        <w:t>человека. Личные медкнижки  проверены. Медосмотр и гигиеническое обучение пройдены в срок.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Медицинский кабинет по адресу: Тульская область, г. Ефремов, ул. Дружбы, д.9 а.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всё необходимое оборудование: п</w:t>
      </w:r>
      <w:r>
        <w:rPr>
          <w:rFonts w:ascii="Times New Roman" w:hAnsi="Times New Roman" w:cs="Times New Roman"/>
          <w:color w:val="000000"/>
          <w:sz w:val="28"/>
          <w:szCs w:val="28"/>
        </w:rPr>
        <w:t>еленальный стол, кушетка медицинская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рабочее место врача  с персональным  компьютером, рабочее место медицинской сестры, бактерицидный облучатель воздуха рециркуляторного типа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термометр медицинский бесконтактный, электтронные весы для детей до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медицинские весы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ростомер, медицинский шкаф, тонометр для измерения артериальго давления с разными  размерами манжет,  пульсоксиметр портативный, стетофонендоскоп, ёмкость для сбора бытовых и медицинских отходов, ёмкость для дезинфекции инструментария и расходных материалов, шпатель.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кабинете имеется раковина с подводом холодной и горячей воды (водонагреватель).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стирки белья.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Прачечная, площадью 29,3 кв.м. расположена по адресу: Тульская область, г. Ефремов, ул. Строителей, д.41 а; разделена на постирочное отделение и гладильное. В постирочном отделении установлено следующее оборудование: водонагреватель THERMEX H-150, машина сушильная ЛС -10,  стиральная машина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«Samsung» 5 </w:t>
      </w:r>
      <w:r>
        <w:rPr>
          <w:rFonts w:ascii="Times New Roman" w:hAnsi="Times New Roman" w:cs="Times New Roman"/>
          <w:sz w:val="28"/>
          <w:szCs w:val="28"/>
        </w:rPr>
        <w:t>кг., стиральная машина ASKO WMC84P.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гладильном отделении установлены: пароочиститель, пресс гладильный, стол и 2 доски для глажки белья, 2 утюга, тумба с умывальником, шкаф под моющие средства, сушилка напольная для белья. Имеется 2 входа: грязное постельное бельё поступает в отдельных промаркированных мешках в один вход, второй вход для выдачи чистого постельного белья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помещении прачечной оборудовано специальное место для просушки верхней одежды и обуви детей (шкаф с установкой дополнительного обогрева).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каждого ребёнка предусмотрено не менее 2 комплектов постельного белья, наматрасников, полотенец, имеются мешки для доставки белья, что соответствует п.2.4.8. СП 2.4.3.3648-20.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Инженерное обеспечение организации.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Тульская область, г. Ефремов, ул. Строителей, д.41 а  Водоснабжение, отопление и канализация от действующих сетей города. Вентиляция естественная через многорежимные фрамуги, что соответствует п.2.7.2. СП 2.4.3.3648-20. Имеются вентиляционные каналы, дымоходы.  Система общего освещения  обеспечивается потолочными светильниками с люминисцентными или светодиодными лампами,   что соответствует п.2.8.5.  СП 2.4.3.3648-20. Все источники искусственного освещения исправны, что соответствует п.2.8.9. СП 2.4.3.3648-20.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Здание оборудовано системами холодного и горячего (от водонагревателей) водоснабжения, водоотведения, что соответствует п.2.6.1. СП 2.4.3.3648-20. Горячая и холодная вода подаётся  через смесители, что соответствует п.2.6.3. СП 2.4.3.3648-20. Холодной и горячей водой  обеспечены помещения пищеблока, буфетная, медицинский блок, туалетные для детей и персонала, что соответствует п.2.6.5. СП 2.4.3.3648-20.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hAnsi="Calibri" w:cs="Calibri"/>
          <w:lang w:val="en-US"/>
        </w:rPr>
      </w:pP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Тульская область, г. Ефремов, ул. Дружбы, д.9а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hAnsi="Calibri" w:cs="Calibri"/>
          <w:lang w:val="en-US"/>
        </w:rPr>
      </w:pPr>
    </w:p>
    <w:p w:rsidR="0064092B" w:rsidRDefault="0064092B" w:rsidP="0064092B">
      <w:pPr>
        <w:autoSpaceDE w:val="0"/>
        <w:autoSpaceDN w:val="0"/>
        <w:adjustRightInd w:val="0"/>
        <w:spacing w:after="93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Здание оборудовано системами видео наблюдения, водо- тепло-, энергоснабжения, канализации, а так же системой автоматической пожарной сигнализации   и обеспечено средствами первичного пожаротушения, средствами индивидуальной защиты. Отделка помещений осуществлена негорючими материалами в соответствии с требованиями пожарной безопасности.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Водоснабжение, отопление и канализация от действующих сетей города. Вентиляция естественная через многорежимные фрамуги, что соответствует п.2.7.2. СП 2.4.3.3648-20.   </w:t>
      </w:r>
      <w:r>
        <w:rPr>
          <w:rFonts w:ascii="Times New Roman" w:hAnsi="Times New Roman" w:cs="Times New Roman"/>
          <w:sz w:val="28"/>
          <w:szCs w:val="28"/>
        </w:rPr>
        <w:t>Имеются вентиляционные каналы, дымоходы.  Система общего освещения  обеспечивается потолочными светильниками с люминисцентными или светодиодными лампами,   что соответствует п.2.8.5.  СП 2.4.3.3648-20. Все источники искусственного освещения исправны, что соответствует п.2.8.9. СП 2.4.3.3648-20.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Здание оборудовано системами холодного и горячего (от водонагревателей) водоснабжения, водоотведения, что соответствует п.2.6.1. СП 2.4.3.3648-20. Горячая и холодная вода подаётся  через смесители, что соответствует п.2.6.3. СП 2.4.3.3648-20. Холодной и горячей водой  обеспечены помещения медицинский кабинет, туалетные комнаты для детей и персонала, кабинет Арт-студии,    что соответствует п.2.6.5. СП 2.4.3.3648-20.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Обеспечение безопасности пребывания детей в стационарном отделении социальной реабилитации несовершеннолетних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 обеспечения безопасности детей имеются 4 тревожных кнопки; здание оборудовано системой автоматической пожарной сигнализации, обеспечено средствами первичного пожаротушения и средствами индивидуальной защиты.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Имеется паспорт антитеррористической защищённости учреждения.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Ограждение целостное на всей территории учреждения.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Созданы необходимые условия для охраны жизни и здоровья детей. 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Информационные ресурсы учреждения.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Информационные ресурсы ГУ ТО СРЦН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5 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отличаются открытостью и доступностью. Для обеспечения информацией о жизни учреждения активно используются: публичные выступления на родительских собраниях, методических объединениях;  организации выставок детей и сотрудников. Информация размещается на стендах, на официальном сайте учреждения, страницах Твиттера, Фейсбук, ВКонтакте, Одноклассники.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Calibri" w:hAnsi="Calibri" w:cs="Calibri"/>
          <w:lang w:val="en-US"/>
        </w:rPr>
      </w:pP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 xml:space="preserve">ГОСТ Р 52872-2012 </w:t>
        </w:r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  <w:lang w:val="en-US"/>
          </w:rPr>
          <w:t>«Интернет-</w:t>
        </w:r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ресурсы: Требования доступности для инвалидов по зрению»</w:t>
        </w:r>
      </w:hyperlink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Официальный сайт учреждения: </w:t>
      </w:r>
      <w:hyperlink r:id="rId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http://srcn5-efremov.ru/</w:t>
        </w:r>
      </w:hyperlink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Профиль в одноклассниках: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rPr>
          <w:rFonts w:ascii="Calibri" w:hAnsi="Calibri" w:cs="Calibri"/>
        </w:rPr>
      </w:pP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</w:t>
        </w:r>
      </w:hyperlink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ps://ok.ru/profile/587908419861</w:t>
        </w:r>
      </w:hyperlink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Профиль в Twitter: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hyperlink r:id="rId9" w:history="1">
        <w:r>
          <w:rPr>
            <w:rFonts w:ascii="Times New Roman" w:hAnsi="Times New Roman" w:cs="Times New Roman"/>
            <w:sz w:val="28"/>
            <w:szCs w:val="28"/>
            <w:highlight w:val="white"/>
            <w:lang w:val="en-US"/>
          </w:rPr>
          <w:t>https://twitter.com/yunostyefremov</w:t>
        </w:r>
      </w:hyperlink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Сбор, анализ и оценку предоставления социальных услуг делают возможными:  анкетирование; родительские собрания; книга отзывов и предложений родителей (лиц, их заменяющих)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учреждении  имеется современная информационная база: выход в Интернет, электронная почта  </w:t>
      </w:r>
      <w:hyperlink r:id="rId10" w:history="1">
        <w:r>
          <w:rPr>
            <w:rFonts w:ascii="Times New Roman" w:hAnsi="Times New Roman" w:cs="Times New Roman"/>
            <w:color w:val="000000"/>
            <w:sz w:val="28"/>
            <w:szCs w:val="28"/>
            <w:highlight w:val="white"/>
            <w:u w:val="single"/>
            <w:lang w:val="en-US"/>
          </w:rPr>
          <w:t> srtc.efremov@tularegion.ru</w:t>
        </w:r>
      </w:hyperlink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Для ГУ ТО СРЦН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5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характерно тесное сотрудничество  специалистов с родителями по вопросам повышения их педагогической грамотности, восстановления детско-родительских отношений, что, безусловно, является основой максимального развития ребёнка и его социализации.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</w:r>
    </w:p>
    <w:p w:rsidR="0064092B" w:rsidRDefault="0064092B" w:rsidP="0064092B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учреждении создаются условия доступности для всех категорий лиц с ограниченными возможностями здоровья: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коррекционно- развивающую деятельность: учитель — дефектолог, педагоги-психологи, инструктор по физической культуре, педагог-организатор.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Для 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массажные дорожки,  мягкие спортивные модули, мягкие маты, сухой бассейн.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Отделение помощи семье и детям (г.Ефремов)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Материально-техническое  обеспечение предоставления социальных услуг</w:t>
      </w:r>
    </w:p>
    <w:p w:rsidR="0064092B" w:rsidRDefault="0064092B" w:rsidP="006409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Отделение помощи семье и детям (Ефремовский район) располагается в двухэтажном здании, расположенном по адресу: г. Ефремов, ул. Дружбы, д.9а. Специалисты отделения располагаются в кабинете на втором этаже. Рабочее место специалистов оборудовано столами, стульями, необходимой для работы оргтехникой, персональным компьютером. Каждый специалист имеет выход в интернет. На двух компьютерах установлена база АСП, на одном компьютере -  РСЭП ТО.  В кабинете установлено 1 многофункциональное устройство для формирования необходимых документов. В кабинете специалистов располагаются 2 информационных стенда для получателей социальных услуг, на которых представлена вся необходимая информация для получения услуг. Кабинет специалистов оснащен 2 стеллажами для документов, 2 шкафами для одежды. В кабинете созданы все условия для осуществления рабочего процесса.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стенде содержится следующая информация: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расположения, график (режим) работы, график приема, номера телефонов, адрес официального сайта в информационно-телекоммуникационной сети "Интернет" и электронной почты министерства, организаций, предоставляющих государственную услугу; извлечения из нормативных правовых актов, содержащих нормы, регулирующие деятельность по предоставлению социальных услуг;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образцы документов, необходимых для предоставления социальных услуг;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обжалования решений, действий или бездействия должностных лиц.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Здание, в котором размещается отделение, оборудовано информационной табличкой (вывеской), содержащей информацию о министерстве, организации предоставляющей социальную услугу.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Информационная табличка размещена рядом с входом, ее хорошо видно посетителям.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Отделение помощи семье и детям (п.Куркино)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Материально-техническое обеспечение предоставления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социальных услуг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социальной работе отделения помощи семье и детям в Куркинском районе располагается в помещении, расположенном по адресу: 301940, РФ, Тульская область, Куркинский район, п. Куркино, ул. Школьная д. 3 А., предоставленному по договору безвозмездного пользования. Сведения о местонахождении, режиме работы, контактных телефонах, интернет-адресах, адресах электронной почты   организаций, предоставляющих социальные услуги, размещаются на интернет-сайтах, в СМИ, на информационных стендах и в раздаточных информационных материалах, сообщаются при личном и письменном обращении, по номерам контактных телефонов.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стенде содержится следующая информация: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расположения, график (режим) работы, график приема, номера телефонов, адрес официального сайта в информационно-телекоммуникационной сети "Интернет" и электронной почты министерства, организаций, предоставляющих государственную услугу; извлечения из нормативных правовых актов, содержащих нормы, регулирующие деятельность по предоставлению социальных услуг;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документов, необходимых для предоставления социальных услуг;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Здание, в котором размещается специалист оборудовано информационной табличкой (вывеской), содержащей информацию о министерстве, организации предоставляющей социальную услугу.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табличка размещена рядом с входом, ее хорошо видно посетителям.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 здания освещается, что позволяет   в течение рабочего времени   учреждения ознакомиться с информационной табличкой.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помещения оборудован соответствующими указателями.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Обеспечено: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 и выхода из него;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 стороны сотрудников организации, при необходимости, инвалиду при входе в объект и выходе из него;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специалиста, оборудовано персональным компьютером, печатающими устройствами. Рабочее место оборудовано столами для возможности работы с документами, стульями, информационными табличками с указанием: номера кабинета, фамилии, имени, отчества работника учреждения, осуществляющего предоставление социальных услуг.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center"/>
        <w:rPr>
          <w:rFonts w:ascii="Calibri" w:hAnsi="Calibri" w:cs="Calibri"/>
          <w:lang w:val="en-US"/>
        </w:rPr>
      </w:pP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Отделение помощи семье и детям (с.Архангельское)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Материально-техническое обеспечение предоставления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социальных услуг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отделения помощи семье и детям в Каменском районе располагаются в помещении, расположенном по адресу: 301990, РФ, Тульская область, Каменский  район, с.Архангельское, ул.Тихомирова, д.26., предоставленному по договору аренды. Сведения о местонахождении, режиме работы, контактных телефонах, интернет-адресах, адресах электронной почты   организаций, предоставляющих социальные услуги, размещаются на интернет-сайтах, в СМИ, на информационном стенде и в раздаточных информационных материалах, сообщаются при личном и письменном обращении, по номерам контактных телефонов.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стенде содержится следующая информация: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расположения, график (режим) работы, график приема, номера телефонов, адрес официального сайта в информационно-телекоммуникационной сети "Интернет" и электронной почты министерства, организаций, предоставляющих государственную услугу; извлечения из нормативных правовых актов, содержащих нормы, регулирующие деятельность по предоставлению социальных услуг;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документов, необходимых для предоставления социальных услуг;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Здание, в котором размещаются специалисты оборудовано информационной табличкой (вывеской), содержащей информацию о министерстве, организации предоставляющей социальную услугу.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табличка размещена рядом с входом, ее хорошо видно посетителям.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помещения оборудован соответствующими указателями.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Обеспечено: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 и выхода из него;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специалистов оборудованы персональным компьютером, печатающими устройствами, столами для возможности работы с документами, стульями, информационными табличками с указанием: номера кабинета, фамилии, имени, отчества работников отделения,  осуществляющих предоставление социальных услуг.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Отделение помощи семье и детям (п.Волово)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Материально-техническое обеспечение предоставления</w:t>
      </w:r>
    </w:p>
    <w:p w:rsidR="0064092B" w:rsidRDefault="0064092B" w:rsidP="0064092B">
      <w:pPr>
        <w:autoSpaceDE w:val="0"/>
        <w:autoSpaceDN w:val="0"/>
        <w:adjustRightInd w:val="0"/>
        <w:spacing w:after="15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социальных услуг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отделения помощи семье и детям в Воловском районе располагаются в помещении, расположенном по адресу: 301570, РФ, Тульская область, Воловский  район, п.Волово, ул.Ленина, д.48 (здание администрации) предоставленному по договору безвозмездного пользования. Сведения о местонахождении, режиме работы, контактных телефонах, адресе электронной почты,  размещаются на интернет-сайтах, в СМИ, на информационном стенде и в раздаточных информационных материалах, сообщаются при личном и письменном обращении, по номерам контактных телефонов.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стенде содержится следующая информация: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расположения, график (режим) работы, график приема, номера телефонов, адрес официального сайта в информационно-телекоммуникационной сети "Интернет" и электронной почты министерства, организаций, предоставляющих государственную услугу; извлечения из нормативных правовых актов, содержащих нормы, регулирующие деятельность по предоставлению социальных услуг;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документов, необходимых для предоставления социальных услуг;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Кабинет, в котором размещаются специалисты, оборудован информационной табличкой (вывеской), содержащей информацию о министерстве, организации предоставляющей социальную услугу.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табличка размещена рядом с входом, ее хорошо видно посетителям.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помещения оборудован соответствующими указателями.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Обеспечено: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 и выхода из него.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специалистов оборудованы персональными компьютерами, печатающими устройствами, столами для возможности работы с документами, стульями, информационными табличками с указанием: номера кабинета, фамилии, имени, отчества работников отделения,  осуществляющих предоставление социальных услуг.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Структурное подразделение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(стационарное отделение социальной </w:t>
      </w:r>
      <w:r>
        <w:rPr>
          <w:rFonts w:ascii="Times New Roman" w:hAnsi="Times New Roman" w:cs="Times New Roman"/>
          <w:sz w:val="28"/>
          <w:szCs w:val="28"/>
        </w:rPr>
        <w:tab/>
        <w:t>реабилитации несовершеннолетних, полустационарное отделение реабилитации детей с ОВЗ, отделение помощи семье и детям) располагается по адресу: 301835, Тульская область, город Богородицк, ул. Комсомольская, д. 89 в двухэтажном здании (имущество Тульской области, оперативное управление).  Площадь здания 1070,70 кв. м., земельный участок площадью 5700 кв. м.</w:t>
      </w:r>
    </w:p>
    <w:p w:rsidR="0064092B" w:rsidRDefault="0064092B" w:rsidP="0064092B">
      <w:pPr>
        <w:tabs>
          <w:tab w:val="left" w:pos="2340"/>
        </w:tabs>
        <w:autoSpaceDE w:val="0"/>
        <w:autoSpaceDN w:val="0"/>
        <w:adjustRightInd w:val="0"/>
        <w:spacing w:after="0" w:line="240" w:lineRule="atLeast"/>
        <w:ind w:left="360" w:right="-133" w:firstLine="85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огорожена, заасфальтирована, озеленена, благоустроена и освещена. На территории выделена  хозяйственная  зона,  на которой  установлен металлический контейнер с крышкой для бытового мусора.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Площадка, на которой установлен контейнер для мусора, имеет  твердое покрытие.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осуществления медицинской деятельности на 1этаже располагается медицинский  и процедурный кабинеты.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Медицинский кабинет </w:t>
      </w:r>
      <w:r>
        <w:rPr>
          <w:rFonts w:ascii="Times New Roman" w:hAnsi="Times New Roman" w:cs="Times New Roman"/>
          <w:sz w:val="28"/>
          <w:szCs w:val="28"/>
        </w:rPr>
        <w:t>расположен на 1-ом этаже  2-х этажного здания.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Площадь кабинета – 10,9 кв. м. Отопление, канализация, водоснабжение (холодная вода) централизованные. Горячая вода от электроводонагревателя. Освещение естественное и искусственное (потолок Амстронг. Установлены  встроенные светодиодные  лампы). Вентиляция – естественная, искусственная через поворотно - откидные створки рамы. Стены кабинета выложены плиткой на всю высоту, пол покрыт линолеумом без швов. По периметру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края линолеума у стен подведены под плинтусы. </w:t>
      </w:r>
      <w:r>
        <w:rPr>
          <w:rFonts w:ascii="Times New Roman" w:hAnsi="Times New Roman" w:cs="Times New Roman"/>
          <w:sz w:val="28"/>
          <w:szCs w:val="28"/>
          <w:highlight w:val="white"/>
        </w:rPr>
        <w:t>Внутренняя отделка  кабинета позволяет обеспечить проведение влажной и дезинфекционной обработки стен и пола.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оборудован: рабочими столами, стульями, медицинским шкафом,  шкафом для документации, бактерицидным облучателем рециркулятором Дезар, шкафом 2-х створчатым для хранения спец. одежды, верхней одежды, ростомером, весами и другим необходимым оборудованием.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Емкостей для дезинфекции  в достаточном количестве, промаркированы, из дезсредств  используется Астера, концентрация, назначение препарата указывается, имеется инструкция по применению дезинфицирующих средств.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соблюдения правил личной гигиены медработника  одноразовые полотенца, жидкое дозированное мыло.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left="-18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Процедурный кабинет </w:t>
      </w:r>
      <w:r>
        <w:rPr>
          <w:rFonts w:ascii="Times New Roman" w:hAnsi="Times New Roman" w:cs="Times New Roman"/>
          <w:sz w:val="28"/>
          <w:szCs w:val="28"/>
        </w:rPr>
        <w:t>расположен на 1-ом этаже  2-х этажного здания. Площадь кабинета 7,2 кв. м.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Канализация и холодное водоснабжение– централизованные. Горячая вода от проточного водонагревателя. Стены и пол кабинета выложены плиткой. Потолок панели. Светильники со светодиодными лампами. Внутренняя отделка  кабинета позволяет обеспечить проведение влажной и дезинфекционной обработки стен, потолка, пола. Вентиляция через действующие поворотно-откидные рамы.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оборудован: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кушетка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-</w:t>
      </w:r>
      <w:r>
        <w:rPr>
          <w:rFonts w:ascii="Times New Roman" w:hAnsi="Times New Roman" w:cs="Times New Roman"/>
          <w:sz w:val="28"/>
          <w:szCs w:val="28"/>
        </w:rPr>
        <w:t>шкаф для медикаментов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бактерицидный облучатель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холодильник для медикаментов приобретен в 2020 г.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сухожарочный шкаф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тумбочка для документации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столик для медикаментов</w:t>
      </w:r>
    </w:p>
    <w:p w:rsidR="0064092B" w:rsidRDefault="0064092B" w:rsidP="0064092B">
      <w:pPr>
        <w:autoSpaceDE w:val="0"/>
        <w:autoSpaceDN w:val="0"/>
        <w:adjustRightInd w:val="0"/>
        <w:spacing w:after="0" w:line="240" w:lineRule="auto"/>
        <w:ind w:left="-18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Сан. узел - общая площадь</w:t>
      </w:r>
      <w:r>
        <w:rPr>
          <w:rFonts w:ascii="Times New Roman" w:hAnsi="Times New Roman" w:cs="Times New Roman"/>
          <w:sz w:val="28"/>
          <w:szCs w:val="28"/>
        </w:rPr>
        <w:t>- 4,0 кв. м.  Стены на всю высоту выложены плиткой, пол плитка, потолок панели. Компакт - унитаз, раковина с подводкой холодной и горячей воды, дозаторное мыло, одноразовые   полотенца. Имеется помещение для   уборочного  инвентаря, которое закрывается на ключ.</w:t>
      </w:r>
    </w:p>
    <w:p w:rsidR="00947F69" w:rsidRDefault="00947F69"/>
    <w:sectPr w:rsidR="00947F69" w:rsidSect="00A153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A22E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compat>
    <w:useFELayout/>
  </w:compat>
  <w:rsids>
    <w:rsidRoot w:val="0064092B"/>
    <w:rsid w:val="0064092B"/>
    <w:rsid w:val="0094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79084198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79084198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cn5-efrem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ternet-law.ru/gosts/gost/54797/" TargetMode="External"/><Relationship Id="rId10" Type="http://schemas.openxmlformats.org/officeDocument/2006/relationships/hyperlink" Target="mailto:mkdou14.efremov@tulareg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yunostyefrem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6166</Words>
  <Characters>35151</Characters>
  <Application>Microsoft Office Word</Application>
  <DocSecurity>0</DocSecurity>
  <Lines>292</Lines>
  <Paragraphs>82</Paragraphs>
  <ScaleCrop>false</ScaleCrop>
  <Company>Microsoft</Company>
  <LinksUpToDate>false</LinksUpToDate>
  <CharactersWithSpaces>41235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2024-10-04T09:01:00Z</dcterms:created>
  <dcterms:modified xsi:type="dcterms:W3CDTF">2024-10-04T09:01:00Z</dcterms:modified>
</cp:coreProperties>
</file>