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sz w:val="28"/>
          <w:szCs w:val="28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40195" cy="997204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997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>
      <w:pPr>
        <w:pStyle w:val="Normal"/>
        <w:spacing w:lineRule="auto" w:line="360"/>
        <w:jc w:val="right"/>
        <w:rPr>
          <w:sz w:val="28"/>
          <w:szCs w:val="28"/>
        </w:rPr>
      </w:pPr>
      <w:r>
        <w:rPr>
          <w:sz w:val="28"/>
          <w:szCs w:val="28"/>
        </w:rPr>
        <w:t>«Влияние нравственное</w:t>
      </w:r>
    </w:p>
    <w:p>
      <w:pPr>
        <w:pStyle w:val="Normal"/>
        <w:spacing w:lineRule="auto" w: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 главную задачу воспитания,</w:t>
      </w:r>
    </w:p>
    <w:p>
      <w:pPr>
        <w:pStyle w:val="Normal"/>
        <w:spacing w:lineRule="auto" w:line="360"/>
        <w:jc w:val="right"/>
        <w:rPr>
          <w:sz w:val="28"/>
          <w:szCs w:val="28"/>
        </w:rPr>
      </w:pPr>
      <w:r>
        <w:rPr>
          <w:sz w:val="28"/>
          <w:szCs w:val="28"/>
        </w:rPr>
        <w:t>гораздо более важную,</w:t>
      </w:r>
    </w:p>
    <w:p>
      <w:pPr>
        <w:pStyle w:val="Normal"/>
        <w:spacing w:lineRule="auto" w:line="360"/>
        <w:jc w:val="right"/>
        <w:rPr>
          <w:b/>
          <w:b/>
          <w:sz w:val="28"/>
          <w:szCs w:val="28"/>
        </w:rPr>
      </w:pPr>
      <w:r>
        <w:rPr>
          <w:sz w:val="28"/>
          <w:szCs w:val="28"/>
        </w:rPr>
        <w:t>чем наполнение головы познаниями</w:t>
      </w:r>
      <w:r>
        <w:rPr>
          <w:b/>
          <w:sz w:val="28"/>
          <w:szCs w:val="28"/>
        </w:rPr>
        <w:t>».</w:t>
      </w:r>
    </w:p>
    <w:p>
      <w:pPr>
        <w:pStyle w:val="Normal"/>
        <w:spacing w:lineRule="auto" w:line="360"/>
        <w:jc w:val="right"/>
        <w:rPr>
          <w:sz w:val="28"/>
          <w:szCs w:val="28"/>
        </w:rPr>
      </w:pPr>
      <w:r>
        <w:rPr>
          <w:sz w:val="28"/>
          <w:szCs w:val="28"/>
        </w:rPr>
        <w:t>Ушинский К.Д.</w:t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 настоящее время можно констатировать, что в нашей стране серьезно выражены проблемы детей, оказавшихся в трудной жизненной ситуации. С имеющимися проблемами неокрепший ребёнок не может справиться самостоятельно, даже, используя все имеющиеся в его распоряжении возможности и средства. Отсюда - страдания, отчаяние, отчуждение, потеря доверия ко всему, снижение уровня интеллекта, низкая социализация. Именно такие дети попадают в центр реабилитации, где им оказывается комплексная помощь.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Программа «По дороге к добру» является составной частью комплексной программы социальной реабилитации несовершеннолетних (от 3 до 18 лет) «Дорога к дому». Она направлена на восстановление социального статуса воспитанников, на раскрытие интеллектуального, нравственного, эмоционального и творческого потенциалов, сохранение и укрепление здоровья на основе обучения навыкам здорового образа жизни.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Поступая в реабилитационный центр, ребята </w:t>
      </w:r>
      <w:r>
        <w:rPr>
          <w:spacing w:val="6"/>
          <w:sz w:val="28"/>
          <w:szCs w:val="28"/>
        </w:rPr>
        <w:t xml:space="preserve">сначала присматриваются друг к другу, наблюдают </w:t>
      </w:r>
      <w:r>
        <w:rPr>
          <w:spacing w:val="9"/>
          <w:sz w:val="28"/>
          <w:szCs w:val="28"/>
        </w:rPr>
        <w:t>за поведением сверстников, пытаются найти свое ме</w:t>
      </w:r>
      <w:r>
        <w:rPr>
          <w:spacing w:val="6"/>
          <w:sz w:val="28"/>
          <w:szCs w:val="28"/>
        </w:rPr>
        <w:t xml:space="preserve">сто, определяют возможность лидерства. На этой почве </w:t>
      </w:r>
      <w:r>
        <w:rPr>
          <w:spacing w:val="8"/>
          <w:sz w:val="28"/>
          <w:szCs w:val="28"/>
        </w:rPr>
        <w:t xml:space="preserve">нередко возникают конфликтные ситуации. Обычно такие </w:t>
      </w:r>
      <w:r>
        <w:rPr>
          <w:spacing w:val="5"/>
          <w:sz w:val="28"/>
          <w:szCs w:val="28"/>
        </w:rPr>
        <w:t xml:space="preserve">дети легко оскорбляют товарищей, однако очень болезненно </w:t>
      </w:r>
      <w:r>
        <w:rPr>
          <w:spacing w:val="6"/>
          <w:sz w:val="28"/>
          <w:szCs w:val="28"/>
        </w:rPr>
        <w:t>принимают оскорбления на свой счет.</w:t>
      </w:r>
    </w:p>
    <w:p>
      <w:pPr>
        <w:pStyle w:val="Normal"/>
        <w:shd w:val="clear" w:color="auto" w:fill="FFFFFF"/>
        <w:spacing w:lineRule="auto" w:line="360" w:before="5" w:after="0"/>
        <w:ind w:right="10" w:firstLine="307"/>
        <w:jc w:val="both"/>
        <w:rPr>
          <w:spacing w:val="2"/>
          <w:sz w:val="28"/>
          <w:szCs w:val="28"/>
        </w:rPr>
      </w:pPr>
      <w:r>
        <w:rPr>
          <w:spacing w:val="-4"/>
          <w:sz w:val="28"/>
          <w:szCs w:val="28"/>
        </w:rPr>
        <w:t xml:space="preserve">    </w:t>
      </w:r>
      <w:r>
        <w:rPr>
          <w:spacing w:val="-4"/>
          <w:sz w:val="28"/>
          <w:szCs w:val="28"/>
        </w:rPr>
        <w:t xml:space="preserve">Поэтому </w:t>
      </w:r>
      <w:r>
        <w:rPr>
          <w:bCs/>
          <w:spacing w:val="-4"/>
          <w:sz w:val="28"/>
          <w:szCs w:val="28"/>
        </w:rPr>
        <w:t xml:space="preserve">одной из </w:t>
      </w:r>
      <w:r>
        <w:rPr>
          <w:spacing w:val="-4"/>
          <w:sz w:val="28"/>
          <w:szCs w:val="28"/>
        </w:rPr>
        <w:t xml:space="preserve">важных задач в работе с подростками Центра является </w:t>
      </w:r>
      <w:r>
        <w:rPr>
          <w:spacing w:val="2"/>
          <w:sz w:val="28"/>
          <w:szCs w:val="28"/>
        </w:rPr>
        <w:t xml:space="preserve">воспитание </w:t>
      </w:r>
      <w:r>
        <w:rPr>
          <w:bCs/>
          <w:spacing w:val="2"/>
          <w:sz w:val="28"/>
          <w:szCs w:val="28"/>
        </w:rPr>
        <w:t xml:space="preserve">правильных </w:t>
      </w:r>
      <w:r>
        <w:rPr>
          <w:spacing w:val="2"/>
          <w:sz w:val="28"/>
          <w:szCs w:val="28"/>
        </w:rPr>
        <w:t>взаимоотношений, выработка нравственно–</w:t>
      </w:r>
    </w:p>
    <w:p>
      <w:pPr>
        <w:pStyle w:val="Normal"/>
        <w:shd w:val="clear" w:color="auto" w:fill="FFFFFF"/>
        <w:spacing w:lineRule="auto" w:line="360" w:before="5" w:after="0"/>
        <w:ind w:right="10" w:firstLine="307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</w:p>
    <w:p>
      <w:pPr>
        <w:pStyle w:val="Normal"/>
        <w:shd w:val="clear" w:color="auto" w:fill="FFFFFF"/>
        <w:spacing w:lineRule="auto" w:line="360" w:before="5" w:after="0"/>
        <w:ind w:right="10" w:hanging="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этических норм поведения, развитие </w:t>
      </w:r>
      <w:r>
        <w:rPr>
          <w:sz w:val="28"/>
          <w:szCs w:val="28"/>
        </w:rPr>
        <w:t xml:space="preserve">способности к сочувствию, сопереживанию, терпимости, готовности прийти на помощь в трудную минуту. </w:t>
      </w:r>
      <w:r>
        <w:rPr>
          <w:sz w:val="28"/>
          <w:szCs w:val="28"/>
          <w:u w:val="single"/>
        </w:rPr>
        <w:t>Эти задачи решаются</w:t>
      </w:r>
      <w:r>
        <w:rPr>
          <w:sz w:val="28"/>
          <w:szCs w:val="28"/>
        </w:rPr>
        <w:t xml:space="preserve"> в первом разделе нравственно-этического воспитания «Школа этической культуры».</w:t>
      </w:r>
    </w:p>
    <w:p>
      <w:pPr>
        <w:pStyle w:val="Normal"/>
        <w:shd w:val="clear" w:color="auto" w:fill="FFFFFF"/>
        <w:spacing w:lineRule="auto" w:line="360" w:before="5" w:after="0"/>
        <w:ind w:right="10" w:firstLine="709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Культура поведения школьников в значительной мере формируется под влиянием личного примера взрослых. Очень важно в период становления личности помочь подросткам найти, осознать и понять в жизни истинные ценности</w:t>
      </w:r>
      <w:r>
        <w:rPr>
          <w:sz w:val="28"/>
          <w:szCs w:val="28"/>
        </w:rPr>
        <w:t>, используя личный пример, пример выдающихся людей.  Третий раздел программы посвящен нравственно-патриотическому воспитанию. Занятия направлены на формирование таких качеств как:</w:t>
      </w:r>
      <w:r>
        <w:rPr>
          <w:spacing w:val="3"/>
          <w:sz w:val="28"/>
          <w:szCs w:val="28"/>
        </w:rPr>
        <w:t xml:space="preserve"> целеустремленность, доброта, требовательность к себе и другим, любовь к Родине, к людям, природе, ко всему живому. </w:t>
      </w:r>
    </w:p>
    <w:p>
      <w:pPr>
        <w:pStyle w:val="Normal"/>
        <w:shd w:val="clear" w:color="auto" w:fill="FFFFFF"/>
        <w:spacing w:lineRule="auto" w:line="360" w:before="5" w:after="0"/>
        <w:ind w:right="10" w:firstLine="709"/>
        <w:jc w:val="both"/>
        <w:rPr>
          <w:spacing w:val="2"/>
          <w:sz w:val="28"/>
          <w:szCs w:val="28"/>
        </w:rPr>
      </w:pPr>
      <w:r>
        <w:rPr>
          <w:spacing w:val="3"/>
          <w:sz w:val="28"/>
          <w:szCs w:val="28"/>
        </w:rPr>
        <w:t xml:space="preserve">  </w:t>
      </w:r>
      <w:r>
        <w:rPr>
          <w:spacing w:val="3"/>
          <w:sz w:val="28"/>
          <w:szCs w:val="28"/>
        </w:rPr>
        <w:t xml:space="preserve">Наши дети зачастую не умеют </w:t>
      </w:r>
      <w:r>
        <w:rPr>
          <w:spacing w:val="2"/>
          <w:sz w:val="28"/>
          <w:szCs w:val="28"/>
        </w:rPr>
        <w:t xml:space="preserve">обслуживать </w:t>
      </w:r>
      <w:r>
        <w:rPr>
          <w:bCs/>
          <w:spacing w:val="2"/>
          <w:sz w:val="28"/>
          <w:szCs w:val="28"/>
        </w:rPr>
        <w:t xml:space="preserve">себя, </w:t>
      </w:r>
      <w:r>
        <w:rPr>
          <w:spacing w:val="2"/>
          <w:sz w:val="28"/>
          <w:szCs w:val="28"/>
        </w:rPr>
        <w:t>у них нет необходимых навыков гигиены, самообслуживания. В программе предусмотрен раздел занятий, которые помогут в формировании умения следить за своим внешним видом, покажут важность здорового образа жизни, научат основным принципам сохранения своего здоровья, дадут необходимые знания об опасности вредных привычек — это занятия по разделу «Твоя безопасность» (основы безопасности и жизнедеятельности).</w:t>
      </w:r>
    </w:p>
    <w:p>
      <w:pPr>
        <w:pStyle w:val="Normal"/>
        <w:shd w:val="clear" w:color="auto" w:fill="FFFFFF"/>
        <w:spacing w:lineRule="auto" w:line="360" w:before="5" w:after="0"/>
        <w:ind w:right="10" w:hanging="0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Актуальность и необходимость данной программы не вызывает </w:t>
      </w:r>
      <w:r>
        <w:rPr>
          <w:sz w:val="28"/>
          <w:szCs w:val="28"/>
        </w:rPr>
        <w:t xml:space="preserve">сомнений. Она включает в себя несколько разделов: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Нравственно-этическое воспитание «Школа этической культуры»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Основы безопасности и здоровьесбережение «Твоя безопасность».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«Родная земля»,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Программа рассчитана на 9 месяцев и включает в себя 69 занятий. Занятия проводятся 2 раза в неделю – среда, четверг, продолжительностью 30 минут.</w:t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Цель программы.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Адаптация дезадаптированных детей к социально здоровой среде.</w:t>
      </w:r>
    </w:p>
    <w:p>
      <w:pPr>
        <w:pStyle w:val="Normal"/>
        <w:spacing w:lineRule="auto" w:line="36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</w:t>
      </w:r>
    </w:p>
    <w:p>
      <w:pPr>
        <w:pStyle w:val="Normal"/>
        <w:spacing w:lineRule="auto" w:line="36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Нравственно – этическое воспитание «Школа этической культуры» </w:t>
      </w:r>
    </w:p>
    <w:p>
      <w:pPr>
        <w:pStyle w:val="Normal"/>
        <w:numPr>
          <w:ilvl w:val="0"/>
          <w:numId w:val="5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Расширять представления детей о вежливости и доброте.</w:t>
      </w:r>
    </w:p>
    <w:p>
      <w:pPr>
        <w:pStyle w:val="Normal"/>
        <w:numPr>
          <w:ilvl w:val="0"/>
          <w:numId w:val="5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Учить детей быть отзывчивыми к взрослым и детям.</w:t>
      </w:r>
    </w:p>
    <w:p>
      <w:pPr>
        <w:pStyle w:val="Normal"/>
        <w:numPr>
          <w:ilvl w:val="0"/>
          <w:numId w:val="5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Познакомить с системой общечеловеческих норм, принципов и правил, принятых в обществе. </w:t>
      </w:r>
    </w:p>
    <w:p>
      <w:pPr>
        <w:pStyle w:val="Normal"/>
        <w:numPr>
          <w:ilvl w:val="0"/>
          <w:numId w:val="5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Формировать определённый запас нравственных представлений и убеждений.</w:t>
      </w:r>
    </w:p>
    <w:p>
      <w:pPr>
        <w:pStyle w:val="Normal"/>
        <w:numPr>
          <w:ilvl w:val="0"/>
          <w:numId w:val="5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Воспитывать в детях умение вести себя культурно.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Занятия по разделу «Твоя безопасность»</w:t>
      </w:r>
    </w:p>
    <w:p>
      <w:pPr>
        <w:pStyle w:val="Normal"/>
        <w:numPr>
          <w:ilvl w:val="0"/>
          <w:numId w:val="7"/>
        </w:numPr>
        <w:spacing w:lineRule="auto" w:line="360"/>
        <w:rPr>
          <w:rFonts w:ascii="Calibri" w:hAnsi="Calibri" w:cs="Arial"/>
          <w:color w:val="000000"/>
          <w:szCs w:val="22"/>
        </w:rPr>
      </w:pPr>
      <w:r>
        <w:rPr>
          <w:color w:val="000000"/>
          <w:sz w:val="28"/>
        </w:rPr>
        <w:t>Формировать   знания детей о здоровом образе жизни, способствовать осознанию понятия «здоровый образ жизни».</w:t>
      </w:r>
    </w:p>
    <w:p>
      <w:pPr>
        <w:pStyle w:val="Normal"/>
        <w:numPr>
          <w:ilvl w:val="0"/>
          <w:numId w:val="7"/>
        </w:numPr>
        <w:spacing w:lineRule="auto" w:line="360"/>
        <w:rPr>
          <w:rFonts w:ascii="Calibri" w:hAnsi="Calibri" w:cs="Arial"/>
          <w:color w:val="000000"/>
          <w:szCs w:val="22"/>
        </w:rPr>
      </w:pPr>
      <w:r>
        <w:rPr>
          <w:color w:val="000000"/>
          <w:sz w:val="28"/>
        </w:rPr>
        <w:t>Формировать у детей сознательное и ответственное отношение к личной безопасности и безопасности окружающих.</w:t>
      </w:r>
    </w:p>
    <w:p>
      <w:pPr>
        <w:pStyle w:val="Normal"/>
        <w:numPr>
          <w:ilvl w:val="0"/>
          <w:numId w:val="7"/>
        </w:numPr>
        <w:spacing w:lineRule="auto" w:line="360"/>
        <w:rPr>
          <w:rFonts w:ascii="Calibri" w:hAnsi="Calibri" w:cs="Arial"/>
          <w:color w:val="000000"/>
          <w:szCs w:val="22"/>
        </w:rPr>
      </w:pPr>
      <w:r>
        <w:rPr>
          <w:color w:val="000000"/>
          <w:sz w:val="28"/>
        </w:rPr>
        <w:t>Расширять и систематизировать знания детей о правильном поведении при контактах с незнакомыми людьми.</w:t>
      </w:r>
    </w:p>
    <w:p>
      <w:pPr>
        <w:pStyle w:val="Normal"/>
        <w:numPr>
          <w:ilvl w:val="0"/>
          <w:numId w:val="7"/>
        </w:numPr>
        <w:spacing w:lineRule="auto" w:line="360"/>
        <w:rPr>
          <w:rFonts w:ascii="Calibri" w:hAnsi="Calibri" w:cs="Arial"/>
          <w:color w:val="000000"/>
          <w:szCs w:val="22"/>
        </w:rPr>
      </w:pPr>
      <w:r>
        <w:rPr>
          <w:color w:val="000000"/>
          <w:sz w:val="28"/>
        </w:rPr>
        <w:t>Закрепить у детей знания о правилах поведения на улице.</w:t>
      </w:r>
    </w:p>
    <w:p>
      <w:pPr>
        <w:pStyle w:val="Normal"/>
        <w:numPr>
          <w:ilvl w:val="0"/>
          <w:numId w:val="7"/>
        </w:numPr>
        <w:spacing w:lineRule="auto" w:line="360"/>
        <w:rPr>
          <w:rFonts w:ascii="Calibri" w:hAnsi="Calibri" w:cs="Arial"/>
          <w:color w:val="000000"/>
          <w:szCs w:val="22"/>
        </w:rPr>
      </w:pPr>
      <w:r>
        <w:rPr>
          <w:color w:val="000000"/>
          <w:sz w:val="28"/>
        </w:rPr>
        <w:t>Способствовать эмоциональному развитию.</w:t>
      </w:r>
    </w:p>
    <w:p>
      <w:pPr>
        <w:pStyle w:val="Normal"/>
        <w:spacing w:lineRule="auto" w:line="360"/>
        <w:rPr>
          <w:rFonts w:ascii="Calibri" w:hAnsi="Calibri" w:cs="Arial"/>
          <w:color w:val="000000"/>
          <w:szCs w:val="22"/>
        </w:rPr>
      </w:pPr>
      <w:r>
        <w:rPr>
          <w:color w:val="000000"/>
          <w:sz w:val="28"/>
          <w:szCs w:val="28"/>
        </w:rPr>
        <w:t>Патриотическое воспитание «Родная земля»</w:t>
      </w:r>
    </w:p>
    <w:p>
      <w:pPr>
        <w:pStyle w:val="Normal"/>
        <w:numPr>
          <w:ilvl w:val="0"/>
          <w:numId w:val="6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Расширять представление о городах России.</w:t>
      </w:r>
    </w:p>
    <w:p>
      <w:pPr>
        <w:pStyle w:val="Normal"/>
        <w:numPr>
          <w:ilvl w:val="0"/>
          <w:numId w:val="6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Развивать активный словарь детей.</w:t>
      </w:r>
    </w:p>
    <w:p>
      <w:pPr>
        <w:pStyle w:val="Normal"/>
        <w:numPr>
          <w:ilvl w:val="0"/>
          <w:numId w:val="6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Знакомить детей с символами государства (герб, флаг, гимн).</w:t>
      </w:r>
    </w:p>
    <w:p>
      <w:pPr>
        <w:pStyle w:val="Normal"/>
        <w:numPr>
          <w:ilvl w:val="0"/>
          <w:numId w:val="6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Воспитывать уважение к своему городу, стране, к живущим рядом с нами людям.</w:t>
      </w:r>
    </w:p>
    <w:p>
      <w:pPr>
        <w:pStyle w:val="Normal"/>
        <w:numPr>
          <w:ilvl w:val="0"/>
          <w:numId w:val="6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Воспитывать   интерес к русским традициям.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Формы и методы работы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нравственного воспитания выполняют функции организации процесса нравственного развития и совершенствования личности, с их помощью осуществляется целенаправленное воздействие на воспитанников, организуется и направляется их жизнедеятельность, обогащается их нравственный опыт. Формы работы помогают максимально интересно проводить социальную реабилитацию.</w:t>
      </w:r>
    </w:p>
    <w:p>
      <w:pPr>
        <w:pStyle w:val="Normal"/>
        <w:spacing w:lineRule="auto" w:line="360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Формы и методы работы с воспитанниками:</w:t>
      </w:r>
    </w:p>
    <w:p>
      <w:pPr>
        <w:pStyle w:val="Normal"/>
        <w:numPr>
          <w:ilvl w:val="0"/>
          <w:numId w:val="3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игра;</w:t>
      </w:r>
    </w:p>
    <w:p>
      <w:pPr>
        <w:pStyle w:val="Normal"/>
        <w:numPr>
          <w:ilvl w:val="0"/>
          <w:numId w:val="3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рассказ воспитателя;</w:t>
      </w:r>
    </w:p>
    <w:p>
      <w:pPr>
        <w:pStyle w:val="Normal"/>
        <w:numPr>
          <w:ilvl w:val="0"/>
          <w:numId w:val="3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экскурсии;</w:t>
      </w:r>
    </w:p>
    <w:p>
      <w:pPr>
        <w:pStyle w:val="Normal"/>
        <w:numPr>
          <w:ilvl w:val="0"/>
          <w:numId w:val="3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викторины;</w:t>
      </w:r>
    </w:p>
    <w:p>
      <w:pPr>
        <w:pStyle w:val="Normal"/>
        <w:numPr>
          <w:ilvl w:val="0"/>
          <w:numId w:val="3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утренники;</w:t>
      </w:r>
    </w:p>
    <w:p>
      <w:pPr>
        <w:pStyle w:val="Normal"/>
        <w:numPr>
          <w:ilvl w:val="0"/>
          <w:numId w:val="3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наблюдение;</w:t>
      </w:r>
    </w:p>
    <w:p>
      <w:pPr>
        <w:pStyle w:val="Normal"/>
        <w:numPr>
          <w:ilvl w:val="0"/>
          <w:numId w:val="3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обсуждение ситуаций из жизни;</w:t>
      </w:r>
    </w:p>
    <w:p>
      <w:pPr>
        <w:pStyle w:val="Normal"/>
        <w:numPr>
          <w:ilvl w:val="0"/>
          <w:numId w:val="3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объяснение, разъяснение;</w:t>
      </w:r>
    </w:p>
    <w:p>
      <w:pPr>
        <w:pStyle w:val="Normal"/>
        <w:numPr>
          <w:ilvl w:val="0"/>
          <w:numId w:val="3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этическая беседа;</w:t>
      </w:r>
    </w:p>
    <w:p>
      <w:pPr>
        <w:pStyle w:val="Normal"/>
        <w:numPr>
          <w:ilvl w:val="0"/>
          <w:numId w:val="3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совместное создание группового фотоальбома.</w:t>
      </w:r>
    </w:p>
    <w:p>
      <w:pPr>
        <w:pStyle w:val="Normal"/>
        <w:spacing w:lineRule="auto" w:line="360"/>
        <w:ind w:left="36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Выводы: </w:t>
      </w:r>
    </w:p>
    <w:p>
      <w:pPr>
        <w:pStyle w:val="Normal"/>
        <w:spacing w:lineRule="auto" w:line="360"/>
        <w:ind w:left="360" w:hanging="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>Обозначенные в программе разнообразные методы и формы работы обеспечивают максимальную организованность и дисциплинированность воспитанников и сохраняют при этом необходимую для их возраста атмосферу непосредственности и эмоциональности.</w:t>
      </w:r>
    </w:p>
    <w:p>
      <w:pPr>
        <w:pStyle w:val="Normal"/>
        <w:spacing w:lineRule="auto" w:line="360"/>
        <w:ind w:left="360" w:hanging="0"/>
        <w:jc w:val="both"/>
        <w:rPr/>
      </w:pPr>
      <w:r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Использование на всех занятиях программы разнообразного демонстративного, наглядного материала повышает интерес детей к занятиям, помогает поддерживать их внимание и активность. Чередование фронтальной и индивидуальной работы на занятии, а также чередование беседы с игровыми приёмами вносят в занятия разнообразие, помогают </w:t>
      </w:r>
    </w:p>
    <w:p>
      <w:pPr>
        <w:pStyle w:val="Normal"/>
        <w:spacing w:lineRule="auto" w:line="360"/>
        <w:ind w:left="360" w:hanging="0"/>
        <w:jc w:val="center"/>
        <w:rPr/>
      </w:pPr>
      <w:r>
        <w:rPr>
          <w:i/>
          <w:sz w:val="28"/>
          <w:szCs w:val="28"/>
        </w:rPr>
        <w:t>вовлечь в работу всех присутствующих, значительно повышают речевую и познавательную активность каждого ребёнка.</w:t>
      </w:r>
    </w:p>
    <w:p>
      <w:pPr>
        <w:pStyle w:val="Normal"/>
        <w:spacing w:lineRule="auto" w:line="360"/>
        <w:ind w:left="36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ind w:left="36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ind w:left="360" w:hanging="0"/>
        <w:rPr>
          <w:sz w:val="28"/>
          <w:szCs w:val="28"/>
        </w:rPr>
      </w:pPr>
      <w:r>
        <w:rPr>
          <w:b/>
          <w:sz w:val="28"/>
          <w:szCs w:val="28"/>
        </w:rPr>
        <w:t>Ожидаемый результат</w:t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По окончании реализации программы реабилитации дети должны уметь:</w:t>
      </w:r>
    </w:p>
    <w:p>
      <w:pPr>
        <w:pStyle w:val="Normal"/>
        <w:numPr>
          <w:ilvl w:val="0"/>
          <w:numId w:val="2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оценивать свои поступки и поступки других;</w:t>
      </w:r>
    </w:p>
    <w:p>
      <w:pPr>
        <w:pStyle w:val="Normal"/>
        <w:numPr>
          <w:ilvl w:val="0"/>
          <w:numId w:val="2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быть отзывчивыми к взрослым и детям;</w:t>
      </w:r>
    </w:p>
    <w:p>
      <w:pPr>
        <w:pStyle w:val="Normal"/>
        <w:numPr>
          <w:ilvl w:val="0"/>
          <w:numId w:val="2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следить за своим внешним видом;</w:t>
      </w:r>
    </w:p>
    <w:p>
      <w:pPr>
        <w:pStyle w:val="Normal"/>
        <w:numPr>
          <w:ilvl w:val="0"/>
          <w:numId w:val="2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употреблять вежливые слова;</w:t>
      </w:r>
    </w:p>
    <w:p>
      <w:pPr>
        <w:pStyle w:val="Normal"/>
        <w:spacing w:lineRule="auto" w:line="360"/>
        <w:ind w:left="360" w:hanging="0"/>
        <w:rPr>
          <w:rFonts w:ascii="Calibri" w:hAnsi="Calibri" w:cs="Arial"/>
          <w:color w:val="000000"/>
          <w:sz w:val="28"/>
          <w:szCs w:val="28"/>
        </w:rPr>
      </w:pPr>
      <w:r>
        <w:rPr>
          <w:rFonts w:cs="Arial" w:ascii="Calibri" w:hAnsi="Calibri"/>
          <w:color w:val="000000"/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Calibri" w:hAnsi="Calibri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сознательно и ответственно относятся к личной безопасности и безопасности окружающих;</w:t>
      </w:r>
    </w:p>
    <w:p>
      <w:pPr>
        <w:pStyle w:val="Normal"/>
        <w:numPr>
          <w:ilvl w:val="0"/>
          <w:numId w:val="2"/>
        </w:numPr>
        <w:spacing w:lineRule="auto" w:line="360"/>
        <w:rPr>
          <w:rFonts w:ascii="Calibri" w:hAnsi="Calibri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знания о правилах поведения на улице, дороге, в транспорте и о способах сохранения своего здоровья;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уважать свой город, страну, живущих рядом людей;</w:t>
      </w:r>
    </w:p>
    <w:p>
      <w:pPr>
        <w:pStyle w:val="Normal"/>
        <w:numPr>
          <w:ilvl w:val="0"/>
          <w:numId w:val="2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знать и соблюдать русские традиции;</w:t>
      </w:r>
    </w:p>
    <w:p>
      <w:pPr>
        <w:pStyle w:val="Normal"/>
        <w:numPr>
          <w:ilvl w:val="0"/>
          <w:numId w:val="2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толерантно относиться к людям другой национальности.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b/>
          <w:sz w:val="32"/>
          <w:szCs w:val="32"/>
        </w:rPr>
        <w:t>Содержание программы</w:t>
      </w:r>
    </w:p>
    <w:p>
      <w:pPr>
        <w:pStyle w:val="Normal"/>
        <w:spacing w:lineRule="auto" w:line="36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BodyTextIndent2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особенностью программы «По дороге к добру» является использование на занятиях разных направлений нравственного воспитания.  В первом разделе программы представлены занятия, которые помогают усвоить правила поведения в обществе, пополнить определённый запас этических знаний как основы нравственных отношений и нравственного поведения. Позволит детям узнать, какие качества полезно в себе воспитывать, чтобы сделать свою жизнь благополучной и успешной, принести пользу тем, кто тебя окружает, поможет воспитать в детях общечеловеческие качества - доброта, дружба, ответственность. </w:t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  <w:t>Данная цель реализуется в следующем содержании:</w:t>
      </w:r>
    </w:p>
    <w:p>
      <w:pPr>
        <w:sectPr>
          <w:type w:val="nextPage"/>
          <w:pgSz w:w="11906" w:h="16838"/>
          <w:pgMar w:left="1418" w:right="1025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1.Учимся правилам этикета</w:t>
        <w:tab/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2.Приглашаем всех к столу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3.Хорошее настроение - основа    дружеского общения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4. Поведение в общественных местах</w:t>
      </w:r>
    </w:p>
    <w:p>
      <w:pPr>
        <w:pStyle w:val="Normal"/>
        <w:shd w:val="clear" w:color="auto" w:fill="FFFFFF"/>
        <w:spacing w:lineRule="auto" w:line="360" w:before="48" w:after="0"/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5. Чтобы быть человеком</w:t>
      </w:r>
    </w:p>
    <w:p>
      <w:pPr>
        <w:pStyle w:val="BodyTextIndent2"/>
        <w:spacing w:lineRule="auto" w:line="360" w:before="0" w:after="0"/>
        <w:ind w:left="0" w:hanging="0"/>
        <w:rPr>
          <w:sz w:val="28"/>
          <w:szCs w:val="28"/>
        </w:rPr>
      </w:pPr>
      <w:r>
        <w:rPr>
          <w:sz w:val="28"/>
          <w:szCs w:val="28"/>
        </w:rPr>
        <w:t>6. Доброта и вежливость.</w:t>
      </w:r>
    </w:p>
    <w:p>
      <w:pPr>
        <w:pStyle w:val="BodyTextIndent2"/>
        <w:spacing w:lineRule="auto" w:line="360" w:before="0" w:after="0"/>
        <w:ind w:left="0" w:hanging="0"/>
        <w:rPr>
          <w:sz w:val="28"/>
          <w:szCs w:val="28"/>
        </w:rPr>
      </w:pPr>
      <w:r>
        <w:rPr>
          <w:sz w:val="28"/>
          <w:szCs w:val="28"/>
        </w:rPr>
        <w:t>7. Азбука поведения.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418" w:right="1025" w:header="0" w:top="1134" w:footer="0" w:bottom="1134" w:gutter="0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 w:val="false"/>
        <w:spacing w:lineRule="auto" w:line="360"/>
        <w:ind w:right="-20" w:hanging="0"/>
        <w:jc w:val="center"/>
        <w:rPr>
          <w:color w:val="000000"/>
          <w:spacing w:val="18"/>
          <w:sz w:val="28"/>
          <w:szCs w:val="28"/>
        </w:rPr>
      </w:pPr>
      <w:r>
        <w:rPr>
          <w:color w:val="000000"/>
          <w:spacing w:val="18"/>
          <w:sz w:val="28"/>
          <w:szCs w:val="28"/>
        </w:rPr>
      </w:r>
    </w:p>
    <w:p>
      <w:pPr>
        <w:pStyle w:val="Normal"/>
        <w:widowControl w:val="false"/>
        <w:spacing w:lineRule="auto" w:line="360"/>
        <w:ind w:right="-20" w:hanging="0"/>
        <w:jc w:val="both"/>
        <w:rPr>
          <w:color w:val="000000"/>
          <w:spacing w:val="18"/>
          <w:sz w:val="28"/>
          <w:szCs w:val="28"/>
        </w:rPr>
      </w:pPr>
      <w:r>
        <w:rPr>
          <w:color w:val="000000"/>
          <w:spacing w:val="18"/>
          <w:sz w:val="28"/>
          <w:szCs w:val="28"/>
        </w:rPr>
        <w:t xml:space="preserve">       </w:t>
      </w:r>
      <w:r>
        <w:rPr>
          <w:color w:val="000000"/>
          <w:spacing w:val="18"/>
          <w:sz w:val="28"/>
          <w:szCs w:val="28"/>
        </w:rPr>
        <w:t>Занятия по этике строятся с учётом таких дидактических принципов, как посильность, научность, доступность, связь обучения с жизнью и преемственность. В качестве основного средства обучения на занятиях используются тексты художественных произведений, содержащие ситуации нравственного выбора или проявления нравственных чувств и нравственных отношений. Данный блок включает в себя 23 занятия, 2 из которых диагностика.</w:t>
      </w:r>
    </w:p>
    <w:p>
      <w:pPr>
        <w:pStyle w:val="Normal"/>
        <w:widowControl w:val="false"/>
        <w:spacing w:lineRule="auto" w:line="360"/>
        <w:ind w:right="-20" w:hanging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pacing w:val="-1"/>
          <w:sz w:val="28"/>
          <w:szCs w:val="28"/>
        </w:rPr>
        <w:t xml:space="preserve">     </w:t>
      </w:r>
      <w:r>
        <w:rPr>
          <w:color w:val="000000"/>
          <w:spacing w:val="-1"/>
          <w:sz w:val="28"/>
          <w:szCs w:val="28"/>
        </w:rPr>
        <w:t xml:space="preserve">Второй раздел «Твоя безопасность» включает в себя занятия, в которых </w:t>
      </w:r>
      <w:r>
        <w:rPr>
          <w:color w:val="000000"/>
          <w:sz w:val="28"/>
          <w:szCs w:val="28"/>
        </w:rPr>
        <w:t xml:space="preserve">закрепляются </w:t>
      </w:r>
      <w:r>
        <w:rPr>
          <w:color w:val="000000"/>
          <w:sz w:val="28"/>
          <w:szCs w:val="28"/>
          <w:shd w:fill="FFFFFF" w:val="clear"/>
        </w:rPr>
        <w:t>знания об основах безопасности жизнедеятельности и способах сохранения своего здоровья:</w:t>
      </w:r>
    </w:p>
    <w:p>
      <w:pPr>
        <w:pStyle w:val="Normal"/>
        <w:spacing w:lineRule="auto" w: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fill="FFFFFF" w:val="clear"/>
        </w:rPr>
        <w:t xml:space="preserve">                   </w:t>
      </w:r>
      <w:r>
        <w:rPr>
          <w:color w:val="000000"/>
          <w:sz w:val="28"/>
          <w:szCs w:val="28"/>
          <w:shd w:fill="FFFFFF" w:val="clear"/>
        </w:rPr>
        <w:t xml:space="preserve">1. </w:t>
      </w:r>
      <w:r>
        <w:rPr>
          <w:color w:val="000000"/>
          <w:sz w:val="28"/>
          <w:szCs w:val="28"/>
        </w:rPr>
        <w:t>«Опасные и чрезвычайные ситуации».</w:t>
      </w:r>
    </w:p>
    <w:p>
      <w:pPr>
        <w:pStyle w:val="Normal"/>
        <w:spacing w:lineRule="auto" w:line="360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2.  «Опасен ли быт?»</w:t>
      </w:r>
    </w:p>
    <w:p>
      <w:pPr>
        <w:pStyle w:val="Normal"/>
        <w:spacing w:lineRule="auto" w:line="360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3.«Профилактика вредных привычек».</w:t>
      </w:r>
    </w:p>
    <w:p>
      <w:pPr>
        <w:pStyle w:val="1"/>
        <w:shd w:val="clear" w:color="auto" w:fill="FFFFFF"/>
        <w:spacing w:lineRule="auto" w:line="360" w:before="0" w:after="0"/>
        <w:jc w:val="both"/>
        <w:rPr>
          <w:rFonts w:ascii="Times New Roman" w:hAnsi="Times New Roman"/>
          <w:b w:val="false"/>
          <w:b w:val="false"/>
          <w:bCs w:val="false"/>
          <w:color w:val="000000"/>
          <w:szCs w:val="42"/>
        </w:rPr>
      </w:pPr>
      <w:r>
        <w:rPr>
          <w:rFonts w:ascii="Times New Roman" w:hAnsi="Times New Roman"/>
          <w:b w:val="false"/>
          <w:color w:val="000000"/>
          <w:spacing w:val="-1"/>
        </w:rPr>
        <w:t xml:space="preserve">     </w:t>
      </w:r>
      <w:r>
        <w:rPr>
          <w:rFonts w:ascii="Times New Roman" w:hAnsi="Times New Roman"/>
          <w:b w:val="false"/>
          <w:color w:val="000000"/>
          <w:spacing w:val="-1"/>
        </w:rPr>
        <w:t>Цель занятий: учить быть здоровым душой и те</w:t>
        <w:softHyphen/>
      </w:r>
      <w:r>
        <w:rPr>
          <w:rFonts w:ascii="Times New Roman" w:hAnsi="Times New Roman"/>
          <w:b w:val="false"/>
          <w:color w:val="000000"/>
          <w:spacing w:val="3"/>
        </w:rPr>
        <w:t>лом, стремиться поддерживать свое здоровье, применяя знания и уме</w:t>
        <w:softHyphen/>
      </w:r>
      <w:r>
        <w:rPr>
          <w:rFonts w:ascii="Times New Roman" w:hAnsi="Times New Roman"/>
          <w:b w:val="false"/>
          <w:color w:val="000000"/>
          <w:spacing w:val="5"/>
        </w:rPr>
        <w:t>ния в согласии с законами природы, законами бытия.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14" w:leader="none"/>
        </w:tabs>
        <w:spacing w:lineRule="auto" w:line="36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</w:t>
      </w:r>
      <w:r>
        <w:rPr>
          <w:color w:val="000000"/>
          <w:spacing w:val="2"/>
          <w:sz w:val="28"/>
          <w:szCs w:val="28"/>
        </w:rPr>
        <w:t xml:space="preserve">В данном разделе педагоги ориентируются на усвоение </w:t>
      </w:r>
      <w:r>
        <w:rPr>
          <w:color w:val="000000"/>
          <w:spacing w:val="3"/>
          <w:sz w:val="28"/>
          <w:szCs w:val="28"/>
        </w:rPr>
        <w:t xml:space="preserve">ребенком знаний и представлений об основах безопасности жизнедеятельности и способах, и принципах сохранения и укрепления своего здоровья. </w:t>
      </w:r>
      <w:r>
        <w:rPr>
          <w:color w:val="000000"/>
          <w:spacing w:val="2"/>
          <w:sz w:val="28"/>
          <w:szCs w:val="28"/>
        </w:rPr>
        <w:t>Учитывается то, что ребенок, получив знания, психологически готовится к тому, чтобы осу</w:t>
        <w:softHyphen/>
      </w:r>
      <w:r>
        <w:rPr>
          <w:color w:val="000000"/>
          <w:spacing w:val="3"/>
          <w:sz w:val="28"/>
          <w:szCs w:val="28"/>
        </w:rPr>
        <w:t>ществлять активную оздоровительную деятельность, формиро</w:t>
        <w:softHyphen/>
        <w:t>вать представление о здоровом образе жизни.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14" w:leader="none"/>
        </w:tabs>
        <w:spacing w:lineRule="auto" w:line="36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</w:t>
      </w:r>
      <w:r>
        <w:rPr>
          <w:color w:val="000000"/>
          <w:spacing w:val="3"/>
          <w:sz w:val="28"/>
          <w:szCs w:val="28"/>
        </w:rPr>
        <w:t>Занятия содержат познавательный ма</w:t>
        <w:softHyphen/>
      </w:r>
      <w:r>
        <w:rPr>
          <w:color w:val="000000"/>
          <w:spacing w:val="4"/>
          <w:sz w:val="28"/>
          <w:szCs w:val="28"/>
        </w:rPr>
        <w:t>териал, соответствующий возрастным особенностям детей в со</w:t>
        <w:softHyphen/>
      </w:r>
      <w:r>
        <w:rPr>
          <w:color w:val="000000"/>
          <w:spacing w:val="7"/>
          <w:sz w:val="28"/>
          <w:szCs w:val="28"/>
        </w:rPr>
        <w:t>четании с практическими заданиями (тренинг, оздоровитель</w:t>
        <w:softHyphen/>
      </w:r>
      <w:r>
        <w:rPr>
          <w:color w:val="000000"/>
          <w:spacing w:val="3"/>
          <w:sz w:val="28"/>
          <w:szCs w:val="28"/>
        </w:rPr>
        <w:t xml:space="preserve">ные минутки — упражнения для глаз, для осанки, дыхательные </w:t>
      </w:r>
      <w:r>
        <w:rPr>
          <w:color w:val="000000"/>
          <w:spacing w:val="6"/>
          <w:sz w:val="28"/>
          <w:szCs w:val="28"/>
        </w:rPr>
        <w:t>упражнения и пр.), необходимыми для развития навыков ре</w:t>
        <w:softHyphen/>
      </w:r>
      <w:r>
        <w:rPr>
          <w:color w:val="000000"/>
          <w:sz w:val="28"/>
          <w:szCs w:val="28"/>
        </w:rPr>
        <w:t>бенка. Данный блок включает в себя 23 занятия, 2 из которых диагностика.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Третий раздел программы прививает воспитанникам любовь к Родине. В его содержание входит:  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Народная мудрость. С чего начинается Родина. Край наш Тульский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Основой в работе по данному блоку является знакомство детей с городами России, со столицей нашей Родины, с гимном, флагом и гербом государства. </w:t>
      </w:r>
      <w:r>
        <w:rPr>
          <w:color w:val="000000"/>
          <w:sz w:val="28"/>
          <w:szCs w:val="28"/>
        </w:rPr>
        <w:t>Данный блок включает в себя 23 занятия, 2 из которых диагностика.</w:t>
      </w:r>
    </w:p>
    <w:p>
      <w:pPr>
        <w:pStyle w:val="Normal"/>
        <w:shd w:val="clear" w:color="auto" w:fill="FFFFFF"/>
        <w:spacing w:lineRule="auto" w:line="360"/>
        <w:ind w:right="19" w:hang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shd w:val="clear" w:color="auto" w:fill="FFFFFF"/>
        <w:spacing w:lineRule="auto" w:line="360"/>
        <w:ind w:right="19" w:hanging="0"/>
        <w:jc w:val="center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Результативность программы:</w:t>
      </w:r>
    </w:p>
    <w:p>
      <w:pPr>
        <w:pStyle w:val="Normal"/>
        <w:shd w:val="clear" w:color="auto" w:fill="FFFFFF"/>
        <w:spacing w:lineRule="auto" w:line="360"/>
        <w:ind w:right="19"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По окончании курса программы «По дороге к добру» </w:t>
      </w:r>
      <w:r>
        <w:rPr>
          <w:sz w:val="28"/>
          <w:szCs w:val="28"/>
        </w:rPr>
        <w:t>воспитанники приобретают следующие знания и умения: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/>
        <w:ind w:left="734" w:right="19" w:hanging="360"/>
        <w:jc w:val="both"/>
        <w:rPr>
          <w:sz w:val="28"/>
          <w:szCs w:val="28"/>
        </w:rPr>
      </w:pPr>
      <w:r>
        <w:rPr>
          <w:sz w:val="28"/>
          <w:szCs w:val="28"/>
        </w:rPr>
        <w:t>Умеют видеть отрицательные стороны поведения человека.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/>
        <w:ind w:left="734" w:right="19" w:hanging="360"/>
        <w:jc w:val="both"/>
        <w:rPr>
          <w:sz w:val="28"/>
          <w:szCs w:val="28"/>
        </w:rPr>
      </w:pPr>
      <w:r>
        <w:rPr>
          <w:sz w:val="28"/>
          <w:szCs w:val="28"/>
        </w:rPr>
        <w:t>Умеют рассуждать, сравнивать и анализировать различные ситуации.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/>
        <w:ind w:left="734" w:right="19" w:hanging="360"/>
        <w:jc w:val="both"/>
        <w:rPr>
          <w:sz w:val="28"/>
          <w:szCs w:val="28"/>
        </w:rPr>
      </w:pPr>
      <w:r>
        <w:rPr>
          <w:sz w:val="28"/>
          <w:szCs w:val="28"/>
        </w:rPr>
        <w:t>Используют в речи слова вежливого обращения, выбирая нужную интонацию.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/>
        <w:ind w:left="734" w:right="19" w:hanging="360"/>
        <w:jc w:val="both"/>
        <w:rPr>
          <w:sz w:val="28"/>
          <w:szCs w:val="28"/>
        </w:rPr>
      </w:pPr>
      <w:r>
        <w:rPr>
          <w:sz w:val="28"/>
          <w:szCs w:val="28"/>
        </w:rPr>
        <w:t>Применяют знания о правилах поведения в общественных местах.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/>
        <w:ind w:left="734" w:right="19" w:hanging="360"/>
        <w:jc w:val="both"/>
        <w:rPr>
          <w:sz w:val="28"/>
          <w:szCs w:val="28"/>
        </w:rPr>
      </w:pPr>
      <w:r>
        <w:rPr>
          <w:sz w:val="28"/>
          <w:szCs w:val="28"/>
        </w:rPr>
        <w:t>Умеют красиво и правильно сервировать стол, знают правила столового этикета.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/>
        <w:ind w:left="734" w:right="19" w:hanging="360"/>
        <w:jc w:val="both"/>
        <w:rPr>
          <w:sz w:val="28"/>
          <w:szCs w:val="28"/>
        </w:rPr>
      </w:pPr>
      <w:r>
        <w:rPr>
          <w:sz w:val="28"/>
          <w:szCs w:val="28"/>
        </w:rPr>
        <w:t>Бережно относятся к своим вещам, следят за чистотой своей одежды и обуви.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Умеют оценивать свои поступки и поступки своих товарищей.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Культурно, вежливо общаются со взрослыми и сверстниками. 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 относиться к своему здоровью.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детей сформированы знания о здоровом образе жизни.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/>
        <w:ind w:left="734" w:right="19" w:hanging="360"/>
        <w:jc w:val="both"/>
        <w:rPr>
          <w:sz w:val="28"/>
          <w:szCs w:val="28"/>
        </w:rPr>
      </w:pPr>
      <w:r>
        <w:rPr>
          <w:sz w:val="28"/>
          <w:szCs w:val="28"/>
        </w:rPr>
        <w:t>Знают негативные последствия вредных привычек.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Дети сознательно и ответственно относятся к личной безопасности и безопасности окружающих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Знают русские традиции, историю своего города, страны, людей.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Имеют знания о правилах поведения на улице, дороге, в транспорте, правила дорожного движения.</w:t>
      </w:r>
    </w:p>
    <w:p>
      <w:pPr>
        <w:pStyle w:val="Normal"/>
        <w:shd w:val="clear" w:color="auto" w:fill="FFFFFF"/>
        <w:spacing w:lineRule="auto" w:line="360"/>
        <w:ind w:right="1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360"/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ожидаемого результата используем собственную систему оценки воспитанности детей, а ведущими методами диагностики является наблюдение, беседа, тестирование. Отслеживается их поведение   в межличностных отношениях, а также в индивидуальных беседах – выявляются усвоенные знания, умения и навыки. Все изменения отражаются в сводных таблицах по результатам диагностики.</w:t>
      </w:r>
    </w:p>
    <w:p>
      <w:pPr>
        <w:pStyle w:val="Normal"/>
        <w:shd w:val="clear" w:color="auto" w:fill="FFFFFF"/>
        <w:spacing w:lineRule="auto" w:line="360"/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360"/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360"/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360"/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360"/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Методика проведения диагностики по программе «По дороге к добру»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Для определения результата продумана методика проведения начальной и заключительной диагностики по каждому блоку программы.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Диагностика проводится в форме беседы, тестов. Для каждого программного блока составлены небольшие вопросники – тесты, которые помогают выявить у подростков уровень знаний, умений, навыков, их общую осведомлённость об окружающем мире, явлениях общественной жизни. Содержание вопросов ориентировано на знания детей 8-12 лет. В результате вопросно-ответной системы разговора у ребёнка формируется умение слушать собеседника, высказывать свою точку зрения. Каждый из блоков содержит несколько заданий, которые оцениваются по следующим критериям: высокий уровень знаний даётся за самостоятельное и правильное выполнение заданий; средний - за выполнение с небольшими ошибками или незначительной помощью взрослого; низкий уровень - за выполнение с серьёзными ошибками или невыполнение задания. Важно помнить, что система оценки предназначена только для воспитателей, подростка в любом случае нужно похвалить и вселить уверенность в собственных силах. 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Диагностика ведётся в виде таблиц с указанием программных задач. Результаты работ оцениваются по мере прохождения занятий по блоку в виде диаграммы, где прослеживается динамика сформированности знаний и выводов к ним. 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Диагностика позволяет увидеть эффективность реализуемой программы, внести необходимые изменения и спланировать дальнейший воспитательно-реабилитационный процесс.</w:t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ind w:left="284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 вопрос оценивается по трем шкалам:</w:t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ind w:left="284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Высокий уровень, средний уровень, низкий уровень.</w:t>
      </w:r>
    </w:p>
    <w:p>
      <w:pPr>
        <w:pStyle w:val="Normal"/>
        <w:spacing w:lineRule="auto" w:line="360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Высокий уровень (11-12) или (12-14) - знания, умения сформированы</w:t>
      </w:r>
      <w:r>
        <w:rPr>
          <w:sz w:val="28"/>
          <w:szCs w:val="28"/>
        </w:rPr>
        <w:t>: ребёнок самостоятельно ответил на вопрос. Его ответ был полным, развернутым, были приведены примеры из личного опыта. А также очень важным являются наблюдения воспитателя: ребенок не только имеет знания по данному вопросу, но и успешно применяет эти знания в повседневной жизни.</w:t>
      </w:r>
    </w:p>
    <w:p>
      <w:pPr>
        <w:pStyle w:val="Normal"/>
        <w:spacing w:lineRule="auto" w:line="360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Средний уровень (7-10) или (9-11) - знания и умения сформированы:</w:t>
      </w:r>
      <w:r>
        <w:rPr>
          <w:sz w:val="28"/>
          <w:szCs w:val="28"/>
        </w:rPr>
        <w:t xml:space="preserve"> однако младший школьник ответил на вопрос после наводящих вопросов воспитателя, и эти знания не всегда применяются в жизни.</w:t>
      </w:r>
    </w:p>
    <w:p>
      <w:pPr>
        <w:pStyle w:val="Normal"/>
        <w:spacing w:lineRule="auto" w:line="360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Низкий уровень (0-6) или (0-8) - знания, умения не сформированы</w:t>
      </w:r>
      <w:r>
        <w:rPr>
          <w:sz w:val="28"/>
          <w:szCs w:val="28"/>
        </w:rPr>
        <w:t>: ребенок не смог ответить на поставленный вопрос, знания минимальны, ответы односложны. По результатам наблюдений, воспитатель может уверенно сказать, что знания не усвоены, ребенок не воспитан, не соблюдает правила поведения в общественных местах, в отношениях с товарищами преобладает грубость, эгоизм, недоброжелательность.</w:t>
      </w:r>
    </w:p>
    <w:p>
      <w:pPr>
        <w:pStyle w:val="Normal"/>
        <w:spacing w:lineRule="auto" w:line="360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Все результаты заносятся в сводную таблицу, где можно вычислить, насколько эффективна была проведена работа по данной теме.</w:t>
      </w:r>
    </w:p>
    <w:p>
      <w:pPr>
        <w:pStyle w:val="Normal"/>
        <w:spacing w:lineRule="auto" w:line="480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ind w:left="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ind w:left="36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ind w:left="36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ind w:left="360" w:hanging="0"/>
        <w:jc w:val="center"/>
        <w:rPr>
          <w:sz w:val="48"/>
          <w:szCs w:val="28"/>
        </w:rPr>
      </w:pPr>
      <w:r>
        <w:rPr>
          <w:sz w:val="48"/>
          <w:szCs w:val="28"/>
        </w:rPr>
        <w:t>Литература</w:t>
      </w:r>
    </w:p>
    <w:p>
      <w:pPr>
        <w:pStyle w:val="Normal"/>
        <w:spacing w:lineRule="auto" w:line="480"/>
        <w:ind w:left="360" w:hanging="0"/>
        <w:rPr>
          <w:sz w:val="28"/>
          <w:szCs w:val="28"/>
        </w:rPr>
      </w:pPr>
      <w:r>
        <w:rPr>
          <w:sz w:val="28"/>
          <w:szCs w:val="28"/>
        </w:rPr>
        <w:t>1.Атватер И. Я вас слушаю. М. 1984 г.</w:t>
      </w:r>
    </w:p>
    <w:p>
      <w:pPr>
        <w:pStyle w:val="Normal"/>
        <w:spacing w:lineRule="auto" w:line="480"/>
        <w:ind w:left="360" w:hanging="0"/>
        <w:rPr>
          <w:sz w:val="28"/>
          <w:szCs w:val="28"/>
        </w:rPr>
      </w:pPr>
      <w:r>
        <w:rPr>
          <w:sz w:val="28"/>
          <w:szCs w:val="28"/>
        </w:rPr>
        <w:t>2.Акишина А.А., Формановская Н.И. Русский этикет.: М. 1993</w:t>
      </w:r>
    </w:p>
    <w:p>
      <w:pPr>
        <w:pStyle w:val="Normal"/>
        <w:spacing w:lineRule="auto" w:line="480"/>
        <w:ind w:left="360" w:hanging="0"/>
        <w:rPr>
          <w:sz w:val="28"/>
          <w:szCs w:val="28"/>
        </w:rPr>
      </w:pPr>
      <w:r>
        <w:rPr>
          <w:sz w:val="28"/>
          <w:szCs w:val="28"/>
        </w:rPr>
        <w:t>3.Бери Э. Игры, в которые играют люди. Люди,  которые играют в игры.</w:t>
      </w:r>
    </w:p>
    <w:p>
      <w:pPr>
        <w:pStyle w:val="Normal"/>
        <w:spacing w:lineRule="auto" w:line="480"/>
        <w:ind w:left="360" w:hanging="0"/>
        <w:rPr>
          <w:sz w:val="28"/>
          <w:szCs w:val="28"/>
        </w:rPr>
      </w:pPr>
      <w:r>
        <w:rPr>
          <w:sz w:val="28"/>
          <w:szCs w:val="28"/>
        </w:rPr>
        <w:t>4.Бушелева Б.В. Поговорим о воспитании.: М. 1989</w:t>
      </w:r>
    </w:p>
    <w:p>
      <w:pPr>
        <w:pStyle w:val="Normal"/>
        <w:widowControl/>
        <w:suppressAutoHyphens w:val="false"/>
        <w:bidi w:val="0"/>
        <w:spacing w:lineRule="auto" w:line="480" w:before="0" w:after="0"/>
        <w:ind w:left="397" w:right="0" w:hanging="0"/>
        <w:jc w:val="left"/>
        <w:rPr/>
      </w:pPr>
      <w:r>
        <w:rPr>
          <w:sz w:val="28"/>
          <w:szCs w:val="28"/>
        </w:rPr>
        <w:t>5.Воспитание школьников. Правила хорошего тона для благовоспитанных людей.: М. 1999</w:t>
      </w:r>
    </w:p>
    <w:p>
      <w:pPr>
        <w:pStyle w:val="Normal"/>
        <w:widowControl/>
        <w:suppressAutoHyphens w:val="false"/>
        <w:bidi w:val="0"/>
        <w:spacing w:lineRule="auto" w:line="480" w:before="0" w:after="0"/>
        <w:ind w:left="340" w:right="0" w:hanging="0"/>
        <w:jc w:val="left"/>
        <w:rPr/>
      </w:pPr>
      <w:r>
        <w:rPr>
          <w:sz w:val="28"/>
          <w:szCs w:val="28"/>
        </w:rPr>
        <w:t>6.Гольдин В.Е. Речь и этикет: М.1983</w:t>
      </w:r>
    </w:p>
    <w:p>
      <w:pPr>
        <w:pStyle w:val="Normal"/>
        <w:widowControl/>
        <w:suppressAutoHyphens w:val="false"/>
        <w:bidi w:val="0"/>
        <w:spacing w:lineRule="auto" w:line="480" w:before="0" w:after="0"/>
        <w:ind w:left="397" w:right="0" w:hanging="0"/>
        <w:jc w:val="left"/>
        <w:rPr/>
      </w:pPr>
      <w:r>
        <w:rPr>
          <w:sz w:val="28"/>
          <w:szCs w:val="28"/>
        </w:rPr>
        <w:t xml:space="preserve">7.Грайс Н. Логика и речевое общение. Новое в зарубежной лингвистике. </w:t>
      </w:r>
    </w:p>
    <w:p>
      <w:pPr>
        <w:pStyle w:val="Normal"/>
        <w:widowControl/>
        <w:suppressAutoHyphens w:val="false"/>
        <w:bidi w:val="0"/>
        <w:spacing w:lineRule="auto" w:line="480" w:before="0" w:after="0"/>
        <w:ind w:left="454" w:right="0" w:hanging="0"/>
        <w:jc w:val="left"/>
        <w:rPr/>
      </w:pPr>
      <w:r>
        <w:rPr>
          <w:sz w:val="28"/>
          <w:szCs w:val="28"/>
        </w:rPr>
        <w:t>М. 1985, вып. 16.</w:t>
      </w:r>
    </w:p>
    <w:p>
      <w:pPr>
        <w:pStyle w:val="Normal"/>
        <w:spacing w:lineRule="auto" w:line="480"/>
        <w:ind w:left="360" w:hanging="0"/>
        <w:rPr>
          <w:sz w:val="28"/>
          <w:szCs w:val="28"/>
        </w:rPr>
      </w:pPr>
      <w:r>
        <w:rPr>
          <w:sz w:val="28"/>
          <w:szCs w:val="28"/>
        </w:rPr>
        <w:t>8.Драгунов Т.В. Проблема конфликта в подростковом возрасте. Вопросы психологии.: М.1972, вып.2</w:t>
      </w:r>
    </w:p>
    <w:p>
      <w:pPr>
        <w:pStyle w:val="Normal"/>
        <w:spacing w:lineRule="auto" w:line="480"/>
        <w:ind w:left="360" w:hanging="0"/>
        <w:rPr>
          <w:sz w:val="28"/>
          <w:szCs w:val="28"/>
        </w:rPr>
      </w:pPr>
      <w:r>
        <w:rPr>
          <w:sz w:val="28"/>
          <w:szCs w:val="28"/>
        </w:rPr>
        <w:t>9.Курочкина И.Н. Современный этике.: Калуга, 1993</w:t>
      </w:r>
    </w:p>
    <w:p>
      <w:pPr>
        <w:pStyle w:val="Normal"/>
        <w:spacing w:lineRule="auto" w:line="480"/>
        <w:ind w:left="360" w:hanging="0"/>
        <w:rPr>
          <w:sz w:val="28"/>
          <w:szCs w:val="28"/>
        </w:rPr>
      </w:pPr>
      <w:r>
        <w:rPr>
          <w:sz w:val="28"/>
          <w:szCs w:val="28"/>
        </w:rPr>
        <w:t>10.Попов А.А. Этика.: М.1999</w:t>
      </w:r>
    </w:p>
    <w:p>
      <w:pPr>
        <w:pStyle w:val="Normal"/>
        <w:spacing w:lineRule="auto" w:line="480"/>
        <w:ind w:left="360" w:hanging="0"/>
        <w:rPr>
          <w:sz w:val="28"/>
          <w:szCs w:val="28"/>
        </w:rPr>
      </w:pPr>
      <w:r>
        <w:rPr>
          <w:sz w:val="28"/>
          <w:szCs w:val="28"/>
        </w:rPr>
        <w:t>11.Самоухина И.В. Игровые методы в обучении и воспитании.: М. 1992</w:t>
      </w:r>
    </w:p>
    <w:p>
      <w:pPr>
        <w:pStyle w:val="Normal"/>
        <w:spacing w:lineRule="auto" w:line="480"/>
        <w:ind w:left="360" w:hanging="0"/>
        <w:rPr>
          <w:sz w:val="28"/>
          <w:szCs w:val="28"/>
        </w:rPr>
      </w:pPr>
      <w:r>
        <w:rPr>
          <w:sz w:val="28"/>
          <w:szCs w:val="28"/>
        </w:rPr>
        <w:t>12.Шемшурина А.И. Этическая грамматика.: М.1999</w:t>
      </w:r>
    </w:p>
    <w:p>
      <w:pPr>
        <w:pStyle w:val="Normal"/>
        <w:spacing w:lineRule="auto" w:line="480"/>
        <w:ind w:left="360" w:hanging="0"/>
        <w:rPr>
          <w:color w:val="000000"/>
          <w:sz w:val="28"/>
          <w:szCs w:val="28"/>
        </w:rPr>
      </w:pPr>
      <w:r>
        <w:rPr>
          <w:sz w:val="28"/>
          <w:szCs w:val="28"/>
        </w:rPr>
        <w:t>13.</w:t>
      </w:r>
      <w:r>
        <w:rPr>
          <w:color w:val="000000"/>
          <w:sz w:val="28"/>
          <w:szCs w:val="28"/>
        </w:rPr>
        <w:t>Молодова, Л.М. Экологические праздники для детей [Текст] / сост. Л.М.Молодова. – Минск: Асар, 1999.</w:t>
      </w:r>
    </w:p>
    <w:p>
      <w:pPr>
        <w:pStyle w:val="Normal"/>
        <w:widowControl/>
        <w:shd w:val="clear" w:color="auto" w:fill="FFFFFF"/>
        <w:suppressAutoHyphens w:val="false"/>
        <w:bidi w:val="0"/>
        <w:spacing w:lineRule="auto" w:line="480" w:before="0" w:after="0"/>
        <w:ind w:left="340" w:right="0" w:hanging="0"/>
        <w:jc w:val="both"/>
        <w:rPr/>
      </w:pPr>
      <w:r>
        <w:rPr>
          <w:color w:val="000000"/>
          <w:sz w:val="28"/>
          <w:szCs w:val="28"/>
        </w:rPr>
        <w:t>14. Программа духовно- нравственного развития и воспитания обучающихся на ступени начального общего образования [Текст] / авт. – сост. Е.В.Богданова, Н.В.Кондукова, Е.В.Хребтова. – Белово, 2010. – 48-49с.</w:t>
      </w:r>
    </w:p>
    <w:p>
      <w:pPr>
        <w:pStyle w:val="Normal"/>
        <w:widowControl/>
        <w:suppressAutoHyphens w:val="false"/>
        <w:bidi w:val="0"/>
        <w:spacing w:lineRule="auto" w:line="480" w:before="0" w:after="0"/>
        <w:ind w:left="340" w:right="0" w:hanging="0"/>
        <w:jc w:val="both"/>
        <w:rPr/>
      </w:pPr>
      <w:r>
        <w:rPr>
          <w:color w:val="000000"/>
          <w:sz w:val="28"/>
          <w:szCs w:val="28"/>
        </w:rPr>
        <w:t>17.Круглов, Ю.Г. Русские народные загадки, пословицы, поговорки [Текст] / сост. Ю.Г.Круглов. М.: Просвещение, 1990.</w:t>
      </w:r>
    </w:p>
    <w:p>
      <w:pPr>
        <w:pStyle w:val="Normal"/>
        <w:widowControl/>
        <w:suppressAutoHyphens w:val="false"/>
        <w:bidi w:val="0"/>
        <w:spacing w:lineRule="auto" w:line="480" w:before="0" w:after="0"/>
        <w:ind w:left="283" w:right="0" w:hanging="0"/>
        <w:jc w:val="both"/>
        <w:rPr/>
      </w:pPr>
      <w:r>
        <w:rPr>
          <w:color w:val="000000"/>
          <w:sz w:val="28"/>
          <w:szCs w:val="28"/>
        </w:rPr>
        <w:t>18. Антошин, М.К. Герб, флаг, гимн России: изучение государственных символов РФ в школе [Текст] / сост. М.К.Антошин. М.: Айрис – пресс, 2003.</w:t>
      </w:r>
    </w:p>
    <w:p>
      <w:pPr>
        <w:pStyle w:val="Normal"/>
        <w:spacing w:lineRule="auto" w:line="4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19.Куксе В.Д. Счастье быть среди людей. // вестник «ЗОЖ», 2010 г.››25</w:t>
      </w:r>
    </w:p>
    <w:p>
      <w:pPr>
        <w:pStyle w:val="Normal"/>
        <w:spacing w:lineRule="auto" w:line="4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20.Костенко Т.А. В поисках приключений. // ж-л «Вокруг света››,2010 г.››1 2.</w:t>
      </w:r>
    </w:p>
    <w:p>
      <w:pPr>
        <w:pStyle w:val="Normal"/>
        <w:spacing w:lineRule="auto" w:line="4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21. Маркова А.С. Улыбка Хэллоуина. //  ж -л «Лиза››2011г. №43.</w:t>
      </w:r>
    </w:p>
    <w:p>
      <w:pPr>
        <w:pStyle w:val="Normal"/>
        <w:spacing w:lineRule="auto" w:line="4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22.Носенко О.А. И золушка станет принцессой.// вестник «ЗОЖ», 2011г№10</w:t>
      </w:r>
    </w:p>
    <w:p>
      <w:pPr>
        <w:pStyle w:val="Normal"/>
        <w:spacing w:lineRule="auto" w:line="4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23.Петров К.С. Обряды и традиции. / /ж-л  «Веста»›, 2010г.№25</w:t>
      </w:r>
    </w:p>
    <w:p>
      <w:pPr>
        <w:pStyle w:val="Normal"/>
        <w:spacing w:lineRule="auto" w:line="4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23.Петров П.С. Микробы - друзья или враги'?//ж-л «Наука и жизнь››,</w:t>
      </w:r>
    </w:p>
    <w:p>
      <w:pPr>
        <w:pStyle w:val="Normal"/>
        <w:widowControl/>
        <w:suppressAutoHyphens w:val="false"/>
        <w:bidi w:val="0"/>
        <w:spacing w:lineRule="auto" w:line="480" w:before="0" w:after="0"/>
        <w:ind w:left="340" w:right="0" w:hanging="0"/>
        <w:jc w:val="left"/>
        <w:rPr/>
      </w:pPr>
      <w:r>
        <w:rPr>
          <w:sz w:val="28"/>
          <w:szCs w:val="28"/>
        </w:rPr>
        <w:t>2012г.№7.</w:t>
      </w:r>
    </w:p>
    <w:p>
      <w:pPr>
        <w:pStyle w:val="Normal"/>
        <w:spacing w:lineRule="auto" w:line="4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25.Филипчук Г.Знаете ли вы своего ребёнка?</w:t>
      </w:r>
    </w:p>
    <w:p>
      <w:pPr>
        <w:pStyle w:val="Normal"/>
        <w:spacing w:lineRule="auto" w:line="4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«Познайте своего ребёнка».</w:t>
      </w:r>
    </w:p>
    <w:p>
      <w:pPr>
        <w:pStyle w:val="Normal"/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«Что необходимо знать о своём ребенке. Как изучать ребёнка».</w:t>
      </w:r>
    </w:p>
    <w:p>
      <w:pPr>
        <w:pStyle w:val="Normal"/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«Друзья наших детей. Общение с ровесниками».</w:t>
      </w:r>
    </w:p>
    <w:p>
      <w:pPr>
        <w:pStyle w:val="Normal"/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«Духовные потребности ребёнка».</w:t>
      </w:r>
    </w:p>
    <w:p>
      <w:pPr>
        <w:pStyle w:val="Normal"/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«Взрослые и дети».</w:t>
      </w:r>
    </w:p>
    <w:p>
      <w:pPr>
        <w:pStyle w:val="Normal"/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«Товарищи и подруги вашего ребёнка».</w:t>
      </w:r>
    </w:p>
    <w:p>
      <w:pPr>
        <w:pStyle w:val="Normal"/>
        <w:spacing w:lineRule="auto" w:line="480"/>
        <w:rPr>
          <w:sz w:val="28"/>
          <w:szCs w:val="28"/>
        </w:rPr>
      </w:pPr>
      <w:r>
        <w:rPr>
          <w:sz w:val="28"/>
          <w:szCs w:val="28"/>
        </w:rPr>
        <w:t>«Трудности общения с ровесниками».</w:t>
      </w:r>
    </w:p>
    <w:p>
      <w:pPr>
        <w:pStyle w:val="Normal"/>
        <w:spacing w:lineRule="auto" w:line="48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7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rFonts w:ascii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37b6"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ed37b6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ed37b6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2" w:customStyle="1">
    <w:name w:val="Основной текст с отступом 2 Знак"/>
    <w:basedOn w:val="DefaultParagraphFont"/>
    <w:link w:val="2"/>
    <w:uiPriority w:val="99"/>
    <w:semiHidden/>
    <w:qFormat/>
    <w:rsid w:val="00ed37b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cf1494"/>
    <w:rPr>
      <w:rFonts w:ascii="Segoe UI" w:hAnsi="Segoe UI" w:eastAsia="Times New Roman" w:cs="Segoe UI"/>
      <w:sz w:val="18"/>
      <w:szCs w:val="18"/>
      <w:lang w:eastAsia="ru-RU"/>
    </w:rPr>
  </w:style>
  <w:style w:type="character" w:styleId="Style14" w:customStyle="1">
    <w:name w:val="Верхний колонтитул Знак"/>
    <w:basedOn w:val="DefaultParagraphFont"/>
    <w:link w:val="a7"/>
    <w:uiPriority w:val="99"/>
    <w:qFormat/>
    <w:rsid w:val="001b5c8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9"/>
    <w:uiPriority w:val="99"/>
    <w:qFormat/>
    <w:rsid w:val="001b5c8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1">
    <w:name w:val="ListLabel 1"/>
    <w:qFormat/>
    <w:rPr>
      <w:rFonts w:cs="Times New Roman"/>
      <w:sz w:val="28"/>
      <w:szCs w:val="28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  <w:sz w:val="28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  <w:sz w:val="28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  <w:sz w:val="28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ascii="Calibri" w:hAnsi="Calibri" w:cs="Times New Roman"/>
      <w:sz w:val="28"/>
    </w:rPr>
  </w:style>
  <w:style w:type="character" w:styleId="ListLabel82">
    <w:name w:val="ListLabel 82"/>
    <w:qFormat/>
    <w:rPr>
      <w:sz w:val="20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rFonts w:cs="Symbol"/>
      <w:sz w:val="28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ascii="Calibri" w:hAnsi="Calibri" w:cs="Symbol"/>
      <w:sz w:val="28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Times New Roman"/>
      <w:sz w:val="28"/>
      <w:szCs w:val="28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ascii="Calibri" w:hAnsi="Calibri" w:cs="Symbol"/>
      <w:sz w:val="28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  <w:sz w:val="28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  <w:sz w:val="28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ascii="Calibri" w:hAnsi="Calibri" w:cs="Times New Roman"/>
      <w:sz w:val="28"/>
    </w:rPr>
  </w:style>
  <w:style w:type="character" w:styleId="ListLabel145">
    <w:name w:val="ListLabel 145"/>
    <w:qFormat/>
    <w:rPr>
      <w:rFonts w:cs="Courier New"/>
      <w:sz w:val="20"/>
    </w:rPr>
  </w:style>
  <w:style w:type="character" w:styleId="ListLabel146">
    <w:name w:val="ListLabel 146"/>
    <w:qFormat/>
    <w:rPr>
      <w:rFonts w:cs="Wingdings"/>
      <w:sz w:val="20"/>
    </w:rPr>
  </w:style>
  <w:style w:type="character" w:styleId="ListLabel147">
    <w:name w:val="ListLabel 147"/>
    <w:qFormat/>
    <w:rPr>
      <w:rFonts w:cs="Wingdings"/>
      <w:sz w:val="20"/>
    </w:rPr>
  </w:style>
  <w:style w:type="character" w:styleId="ListLabel148">
    <w:name w:val="ListLabel 148"/>
    <w:qFormat/>
    <w:rPr>
      <w:rFonts w:cs="Wingdings"/>
      <w:sz w:val="20"/>
    </w:rPr>
  </w:style>
  <w:style w:type="character" w:styleId="ListLabel149">
    <w:name w:val="ListLabel 149"/>
    <w:qFormat/>
    <w:rPr>
      <w:rFonts w:cs="Wingdings"/>
      <w:sz w:val="20"/>
    </w:rPr>
  </w:style>
  <w:style w:type="character" w:styleId="ListLabel150">
    <w:name w:val="ListLabel 150"/>
    <w:qFormat/>
    <w:rPr>
      <w:rFonts w:cs="Wingdings"/>
      <w:sz w:val="20"/>
    </w:rPr>
  </w:style>
  <w:style w:type="character" w:styleId="ListLabel151">
    <w:name w:val="ListLabel 151"/>
    <w:qFormat/>
    <w:rPr>
      <w:rFonts w:cs="Wingdings"/>
      <w:sz w:val="20"/>
    </w:rPr>
  </w:style>
  <w:style w:type="character" w:styleId="ListLabel152">
    <w:name w:val="ListLabel 152"/>
    <w:qFormat/>
    <w:rPr>
      <w:rFonts w:cs="Wingdings"/>
      <w:sz w:val="20"/>
    </w:rPr>
  </w:style>
  <w:style w:type="character" w:styleId="ListLabel153">
    <w:name w:val="ListLabel 153"/>
    <w:qFormat/>
    <w:rPr>
      <w:rFonts w:cs="Symbol"/>
      <w:sz w:val="28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ascii="Calibri" w:hAnsi="Calibri" w:cs="Symbol"/>
      <w:sz w:val="28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cs="Times New Roman"/>
      <w:sz w:val="28"/>
      <w:szCs w:val="28"/>
    </w:rPr>
  </w:style>
  <w:style w:type="character" w:styleId="ListLabel172">
    <w:name w:val="ListLabel 172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ascii="Calibri" w:hAnsi="Calibri" w:cs="Symbol"/>
      <w:sz w:val="28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  <w:sz w:val="28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  <w:sz w:val="28"/>
    </w:rPr>
  </w:style>
  <w:style w:type="character" w:styleId="ListLabel199">
    <w:name w:val="ListLabel 199"/>
    <w:qFormat/>
    <w:rPr>
      <w:rFonts w:cs="Times New Roman"/>
    </w:rPr>
  </w:style>
  <w:style w:type="character" w:styleId="ListLabel200">
    <w:name w:val="ListLabel 200"/>
    <w:qFormat/>
    <w:rPr>
      <w:rFonts w:cs="Times New Roman"/>
    </w:rPr>
  </w:style>
  <w:style w:type="character" w:styleId="ListLabel201">
    <w:name w:val="ListLabel 201"/>
    <w:qFormat/>
    <w:rPr>
      <w:rFonts w:cs="Times New Roman"/>
    </w:rPr>
  </w:style>
  <w:style w:type="character" w:styleId="ListLabel202">
    <w:name w:val="ListLabel 202"/>
    <w:qFormat/>
    <w:rPr>
      <w:rFonts w:cs="Times New Roman"/>
    </w:rPr>
  </w:style>
  <w:style w:type="character" w:styleId="ListLabel203">
    <w:name w:val="ListLabel 203"/>
    <w:qFormat/>
    <w:rPr>
      <w:rFonts w:cs="Times New Roman"/>
    </w:rPr>
  </w:style>
  <w:style w:type="character" w:styleId="ListLabel204">
    <w:name w:val="ListLabel 204"/>
    <w:qFormat/>
    <w:rPr>
      <w:rFonts w:cs="Times New Roman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ascii="Calibri" w:hAnsi="Calibri" w:cs="Times New Roman"/>
      <w:sz w:val="28"/>
    </w:rPr>
  </w:style>
  <w:style w:type="character" w:styleId="ListLabel208">
    <w:name w:val="ListLabel 208"/>
    <w:qFormat/>
    <w:rPr>
      <w:rFonts w:cs="Courier New"/>
      <w:sz w:val="20"/>
    </w:rPr>
  </w:style>
  <w:style w:type="character" w:styleId="ListLabel209">
    <w:name w:val="ListLabel 209"/>
    <w:qFormat/>
    <w:rPr>
      <w:rFonts w:cs="Wingdings"/>
      <w:sz w:val="20"/>
    </w:rPr>
  </w:style>
  <w:style w:type="character" w:styleId="ListLabel210">
    <w:name w:val="ListLabel 210"/>
    <w:qFormat/>
    <w:rPr>
      <w:rFonts w:cs="Wingdings"/>
      <w:sz w:val="20"/>
    </w:rPr>
  </w:style>
  <w:style w:type="character" w:styleId="ListLabel211">
    <w:name w:val="ListLabel 211"/>
    <w:qFormat/>
    <w:rPr>
      <w:rFonts w:cs="Wingdings"/>
      <w:sz w:val="20"/>
    </w:rPr>
  </w:style>
  <w:style w:type="character" w:styleId="ListLabel212">
    <w:name w:val="ListLabel 212"/>
    <w:qFormat/>
    <w:rPr>
      <w:rFonts w:cs="Wingdings"/>
      <w:sz w:val="20"/>
    </w:rPr>
  </w:style>
  <w:style w:type="character" w:styleId="ListLabel213">
    <w:name w:val="ListLabel 213"/>
    <w:qFormat/>
    <w:rPr>
      <w:rFonts w:cs="Wingdings"/>
      <w:sz w:val="20"/>
    </w:rPr>
  </w:style>
  <w:style w:type="character" w:styleId="ListLabel214">
    <w:name w:val="ListLabel 214"/>
    <w:qFormat/>
    <w:rPr>
      <w:rFonts w:cs="Wingdings"/>
      <w:sz w:val="20"/>
    </w:rPr>
  </w:style>
  <w:style w:type="character" w:styleId="ListLabel215">
    <w:name w:val="ListLabel 215"/>
    <w:qFormat/>
    <w:rPr>
      <w:rFonts w:cs="Wingdings"/>
      <w:sz w:val="20"/>
    </w:rPr>
  </w:style>
  <w:style w:type="character" w:styleId="ListLabel216">
    <w:name w:val="ListLabel 216"/>
    <w:qFormat/>
    <w:rPr>
      <w:rFonts w:cs="Symbol"/>
      <w:sz w:val="28"/>
    </w:rPr>
  </w:style>
  <w:style w:type="character" w:styleId="ListLabel217">
    <w:name w:val="ListLabel 217"/>
    <w:qFormat/>
    <w:rPr>
      <w:rFonts w:cs="Courier New"/>
    </w:rPr>
  </w:style>
  <w:style w:type="character" w:styleId="ListLabel218">
    <w:name w:val="ListLabel 218"/>
    <w:qFormat/>
    <w:rPr>
      <w:rFonts w:cs="Wingdings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Courier New"/>
    </w:rPr>
  </w:style>
  <w:style w:type="character" w:styleId="ListLabel221">
    <w:name w:val="ListLabel 221"/>
    <w:qFormat/>
    <w:rPr>
      <w:rFonts w:cs="Wingdings"/>
    </w:rPr>
  </w:style>
  <w:style w:type="character" w:styleId="ListLabel222">
    <w:name w:val="ListLabel 222"/>
    <w:qFormat/>
    <w:rPr>
      <w:rFonts w:cs="Symbol"/>
    </w:rPr>
  </w:style>
  <w:style w:type="character" w:styleId="ListLabel223">
    <w:name w:val="ListLabel 223"/>
    <w:qFormat/>
    <w:rPr>
      <w:rFonts w:cs="Courier New"/>
    </w:rPr>
  </w:style>
  <w:style w:type="character" w:styleId="ListLabel224">
    <w:name w:val="ListLabel 224"/>
    <w:qFormat/>
    <w:rPr>
      <w:rFonts w:cs="Wingdings"/>
    </w:rPr>
  </w:style>
  <w:style w:type="character" w:styleId="ListLabel225">
    <w:name w:val="ListLabel 225"/>
    <w:qFormat/>
    <w:rPr>
      <w:rFonts w:ascii="Calibri" w:hAnsi="Calibri" w:cs="Symbol"/>
      <w:sz w:val="28"/>
    </w:rPr>
  </w:style>
  <w:style w:type="character" w:styleId="ListLabel226">
    <w:name w:val="ListLabel 226"/>
    <w:qFormat/>
    <w:rPr>
      <w:rFonts w:cs="Courier New"/>
    </w:rPr>
  </w:style>
  <w:style w:type="character" w:styleId="ListLabel227">
    <w:name w:val="ListLabel 227"/>
    <w:qFormat/>
    <w:rPr>
      <w:rFonts w:cs="Wingdings"/>
    </w:rPr>
  </w:style>
  <w:style w:type="character" w:styleId="ListLabel228">
    <w:name w:val="ListLabel 228"/>
    <w:qFormat/>
    <w:rPr>
      <w:rFonts w:cs="Symbol"/>
    </w:rPr>
  </w:style>
  <w:style w:type="character" w:styleId="ListLabel229">
    <w:name w:val="ListLabel 229"/>
    <w:qFormat/>
    <w:rPr>
      <w:rFonts w:cs="Courier New"/>
    </w:rPr>
  </w:style>
  <w:style w:type="character" w:styleId="ListLabel230">
    <w:name w:val="ListLabel 230"/>
    <w:qFormat/>
    <w:rPr>
      <w:rFonts w:cs="Wingdings"/>
    </w:rPr>
  </w:style>
  <w:style w:type="character" w:styleId="ListLabel231">
    <w:name w:val="ListLabel 231"/>
    <w:qFormat/>
    <w:rPr>
      <w:rFonts w:cs="Symbol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cs="Times New Roman"/>
      <w:sz w:val="28"/>
      <w:szCs w:val="28"/>
    </w:rPr>
  </w:style>
  <w:style w:type="character" w:styleId="ListLabel235">
    <w:name w:val="ListLabel 235"/>
    <w:qFormat/>
    <w:rPr>
      <w:rFonts w:cs="Times New Roman"/>
    </w:rPr>
  </w:style>
  <w:style w:type="character" w:styleId="ListLabel236">
    <w:name w:val="ListLabel 236"/>
    <w:qFormat/>
    <w:rPr>
      <w:rFonts w:cs="Times New Roman"/>
    </w:rPr>
  </w:style>
  <w:style w:type="character" w:styleId="ListLabel237">
    <w:name w:val="ListLabel 237"/>
    <w:qFormat/>
    <w:rPr>
      <w:rFonts w:cs="Times New Roman"/>
    </w:rPr>
  </w:style>
  <w:style w:type="character" w:styleId="ListLabel238">
    <w:name w:val="ListLabel 238"/>
    <w:qFormat/>
    <w:rPr>
      <w:rFonts w:cs="Times New Roman"/>
    </w:rPr>
  </w:style>
  <w:style w:type="character" w:styleId="ListLabel239">
    <w:name w:val="ListLabel 239"/>
    <w:qFormat/>
    <w:rPr>
      <w:rFonts w:cs="Times New Roman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ascii="Calibri" w:hAnsi="Calibri" w:cs="Symbol"/>
      <w:sz w:val="28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cs="Times New Roman"/>
    </w:rPr>
  </w:style>
  <w:style w:type="character" w:styleId="ListLabel250">
    <w:name w:val="ListLabel 250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  <w:sz w:val="28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  <w:sz w:val="28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rFonts w:cs="Times New Roman"/>
    </w:rPr>
  </w:style>
  <w:style w:type="character" w:styleId="ListLabel267">
    <w:name w:val="ListLabel 267"/>
    <w:qFormat/>
    <w:rPr>
      <w:rFonts w:cs="Times New Roman"/>
    </w:rPr>
  </w:style>
  <w:style w:type="character" w:styleId="ListLabel268">
    <w:name w:val="ListLabel 268"/>
    <w:qFormat/>
    <w:rPr>
      <w:rFonts w:cs="Times New Roman"/>
    </w:rPr>
  </w:style>
  <w:style w:type="character" w:styleId="ListLabel269">
    <w:name w:val="ListLabel 269"/>
    <w:qFormat/>
    <w:rPr>
      <w:rFonts w:cs="Times New Roman"/>
    </w:rPr>
  </w:style>
  <w:style w:type="character" w:styleId="ListLabel270">
    <w:name w:val="ListLabel 270"/>
    <w:qFormat/>
    <w:rPr>
      <w:rFonts w:ascii="Calibri" w:hAnsi="Calibri" w:cs="Times New Roman"/>
      <w:sz w:val="28"/>
    </w:rPr>
  </w:style>
  <w:style w:type="character" w:styleId="ListLabel271">
    <w:name w:val="ListLabel 271"/>
    <w:qFormat/>
    <w:rPr>
      <w:rFonts w:cs="Courier New"/>
      <w:sz w:val="20"/>
    </w:rPr>
  </w:style>
  <w:style w:type="character" w:styleId="ListLabel272">
    <w:name w:val="ListLabel 272"/>
    <w:qFormat/>
    <w:rPr>
      <w:rFonts w:cs="Wingdings"/>
      <w:sz w:val="20"/>
    </w:rPr>
  </w:style>
  <w:style w:type="character" w:styleId="ListLabel273">
    <w:name w:val="ListLabel 273"/>
    <w:qFormat/>
    <w:rPr>
      <w:rFonts w:cs="Wingdings"/>
      <w:sz w:val="20"/>
    </w:rPr>
  </w:style>
  <w:style w:type="character" w:styleId="ListLabel274">
    <w:name w:val="ListLabel 274"/>
    <w:qFormat/>
    <w:rPr>
      <w:rFonts w:cs="Wingdings"/>
      <w:sz w:val="20"/>
    </w:rPr>
  </w:style>
  <w:style w:type="character" w:styleId="ListLabel275">
    <w:name w:val="ListLabel 275"/>
    <w:qFormat/>
    <w:rPr>
      <w:rFonts w:cs="Wingdings"/>
      <w:sz w:val="20"/>
    </w:rPr>
  </w:style>
  <w:style w:type="character" w:styleId="ListLabel276">
    <w:name w:val="ListLabel 276"/>
    <w:qFormat/>
    <w:rPr>
      <w:rFonts w:cs="Wingdings"/>
      <w:sz w:val="20"/>
    </w:rPr>
  </w:style>
  <w:style w:type="character" w:styleId="ListLabel277">
    <w:name w:val="ListLabel 277"/>
    <w:qFormat/>
    <w:rPr>
      <w:rFonts w:cs="Wingdings"/>
      <w:sz w:val="20"/>
    </w:rPr>
  </w:style>
  <w:style w:type="character" w:styleId="ListLabel278">
    <w:name w:val="ListLabel 278"/>
    <w:qFormat/>
    <w:rPr>
      <w:rFonts w:cs="Wingdings"/>
      <w:sz w:val="2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99"/>
    <w:qFormat/>
    <w:rsid w:val="00ed37b6"/>
    <w:pPr>
      <w:spacing w:before="0" w:after="0"/>
      <w:ind w:left="720" w:hanging="0"/>
      <w:contextualSpacing/>
    </w:pPr>
    <w:rPr/>
  </w:style>
  <w:style w:type="paragraph" w:styleId="BodyTextIndent2">
    <w:name w:val="Body Text Indent 2"/>
    <w:basedOn w:val="Normal"/>
    <w:link w:val="20"/>
    <w:uiPriority w:val="99"/>
    <w:semiHidden/>
    <w:qFormat/>
    <w:rsid w:val="00ed37b6"/>
    <w:pPr>
      <w:spacing w:lineRule="auto" w:line="480" w:before="0" w:after="120"/>
      <w:ind w:left="283" w:hanging="0"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cf1494"/>
    <w:pPr/>
    <w:rPr>
      <w:rFonts w:ascii="Segoe UI" w:hAnsi="Segoe UI" w:cs="Segoe UI"/>
      <w:sz w:val="18"/>
      <w:szCs w:val="18"/>
    </w:rPr>
  </w:style>
  <w:style w:type="paragraph" w:styleId="Style21">
    <w:name w:val="Header"/>
    <w:basedOn w:val="Normal"/>
    <w:link w:val="a8"/>
    <w:uiPriority w:val="99"/>
    <w:unhideWhenUsed/>
    <w:rsid w:val="001b5c8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a"/>
    <w:uiPriority w:val="99"/>
    <w:unhideWhenUsed/>
    <w:rsid w:val="001b5c8c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116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ACE59-8F2A-4174-A6E9-128811D6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Application>LibreOffice/6.1.3.2$Linux_X86_64 LibreOffice_project/10$Build-2</Application>
  <Pages>13</Pages>
  <Words>1957</Words>
  <Characters>13226</Characters>
  <CharactersWithSpaces>15258</CharactersWithSpaces>
  <Paragraphs>150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2015-10-08T05:44:00Z</dcterms:created>
  <dc:creator>admin</dc:creator>
  <dc:description/>
  <dc:language>ru-RU</dc:language>
  <cp:lastModifiedBy/>
  <cp:lastPrinted>2021-10-18T16:06:18Z</cp:lastPrinted>
  <dcterms:modified xsi:type="dcterms:W3CDTF">2021-10-18T16:07:56Z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